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A92EFA" w:rsidTr="001251D2">
        <w:tc>
          <w:tcPr>
            <w:tcW w:w="4219" w:type="dxa"/>
          </w:tcPr>
          <w:p w:rsidR="00A92EFA" w:rsidRPr="0024585A" w:rsidRDefault="0024585A" w:rsidP="00A92EFA">
            <w:pPr>
              <w:pStyle w:val="BodyText"/>
              <w:spacing w:before="0"/>
              <w:ind w:left="0" w:firstLine="0"/>
              <w:jc w:val="center"/>
              <w:rPr>
                <w:sz w:val="24"/>
                <w:szCs w:val="24"/>
                <w:lang w:val="en-US"/>
              </w:rPr>
            </w:pPr>
            <w:r>
              <w:rPr>
                <w:sz w:val="24"/>
                <w:szCs w:val="24"/>
                <w:lang w:val="en-US"/>
              </w:rPr>
              <w:t>PH</w:t>
            </w:r>
            <w:r w:rsidRPr="0024585A">
              <w:rPr>
                <w:sz w:val="24"/>
                <w:szCs w:val="24"/>
                <w:lang w:val="en-US"/>
              </w:rPr>
              <w:t>ÒNG</w:t>
            </w:r>
            <w:r>
              <w:rPr>
                <w:sz w:val="24"/>
                <w:szCs w:val="24"/>
                <w:lang w:val="en-US"/>
              </w:rPr>
              <w:t xml:space="preserve"> G</w:t>
            </w:r>
            <w:r w:rsidRPr="0024585A">
              <w:rPr>
                <w:sz w:val="24"/>
                <w:szCs w:val="24"/>
                <w:lang w:val="en-US"/>
              </w:rPr>
              <w:t>D</w:t>
            </w:r>
            <w:r>
              <w:rPr>
                <w:sz w:val="24"/>
                <w:szCs w:val="24"/>
                <w:lang w:val="en-US"/>
              </w:rPr>
              <w:t>&amp;</w:t>
            </w:r>
            <w:r w:rsidRPr="0024585A">
              <w:rPr>
                <w:sz w:val="24"/>
                <w:szCs w:val="24"/>
                <w:lang w:val="en-US"/>
              </w:rPr>
              <w:t>Đ</w:t>
            </w:r>
            <w:r>
              <w:rPr>
                <w:sz w:val="24"/>
                <w:szCs w:val="24"/>
                <w:lang w:val="en-US"/>
              </w:rPr>
              <w:t>T NAM GIANG</w:t>
            </w:r>
          </w:p>
        </w:tc>
        <w:tc>
          <w:tcPr>
            <w:tcW w:w="5245" w:type="dxa"/>
          </w:tcPr>
          <w:p w:rsidR="00A92EFA" w:rsidRPr="0024585A" w:rsidRDefault="0024585A" w:rsidP="00A92EFA">
            <w:pPr>
              <w:pStyle w:val="BodyText"/>
              <w:spacing w:before="0"/>
              <w:ind w:left="0" w:firstLine="0"/>
              <w:jc w:val="center"/>
              <w:rPr>
                <w:b/>
                <w:sz w:val="24"/>
                <w:szCs w:val="24"/>
                <w:lang w:val="en-US"/>
              </w:rPr>
            </w:pPr>
            <w:r>
              <w:rPr>
                <w:b/>
                <w:sz w:val="24"/>
                <w:szCs w:val="24"/>
                <w:lang w:val="en-US"/>
              </w:rPr>
              <w:t>C</w:t>
            </w:r>
            <w:r w:rsidRPr="0024585A">
              <w:rPr>
                <w:b/>
                <w:sz w:val="24"/>
                <w:szCs w:val="24"/>
                <w:lang w:val="en-US"/>
              </w:rPr>
              <w:t>ỘNG</w:t>
            </w:r>
            <w:r>
              <w:rPr>
                <w:b/>
                <w:sz w:val="24"/>
                <w:szCs w:val="24"/>
                <w:lang w:val="en-US"/>
              </w:rPr>
              <w:t xml:space="preserve"> H</w:t>
            </w:r>
            <w:r w:rsidRPr="0024585A">
              <w:rPr>
                <w:b/>
                <w:sz w:val="24"/>
                <w:szCs w:val="24"/>
                <w:lang w:val="en-US"/>
              </w:rPr>
              <w:t>ÒA</w:t>
            </w:r>
            <w:r>
              <w:rPr>
                <w:b/>
                <w:sz w:val="24"/>
                <w:szCs w:val="24"/>
                <w:lang w:val="en-US"/>
              </w:rPr>
              <w:t xml:space="preserve"> X</w:t>
            </w:r>
            <w:r w:rsidRPr="0024585A">
              <w:rPr>
                <w:b/>
                <w:sz w:val="24"/>
                <w:szCs w:val="24"/>
                <w:lang w:val="en-US"/>
              </w:rPr>
              <w:t>Ã</w:t>
            </w:r>
            <w:r>
              <w:rPr>
                <w:b/>
                <w:sz w:val="24"/>
                <w:szCs w:val="24"/>
                <w:lang w:val="en-US"/>
              </w:rPr>
              <w:t xml:space="preserve"> H</w:t>
            </w:r>
            <w:r w:rsidRPr="0024585A">
              <w:rPr>
                <w:b/>
                <w:sz w:val="24"/>
                <w:szCs w:val="24"/>
                <w:lang w:val="en-US"/>
              </w:rPr>
              <w:t>ỘI</w:t>
            </w:r>
            <w:r>
              <w:rPr>
                <w:b/>
                <w:sz w:val="24"/>
                <w:szCs w:val="24"/>
                <w:lang w:val="en-US"/>
              </w:rPr>
              <w:t xml:space="preserve"> CH</w:t>
            </w:r>
            <w:r w:rsidRPr="0024585A">
              <w:rPr>
                <w:b/>
                <w:sz w:val="24"/>
                <w:szCs w:val="24"/>
                <w:lang w:val="en-US"/>
              </w:rPr>
              <w:t>Ủ</w:t>
            </w:r>
            <w:r>
              <w:rPr>
                <w:b/>
                <w:sz w:val="24"/>
                <w:szCs w:val="24"/>
                <w:lang w:val="en-US"/>
              </w:rPr>
              <w:t xml:space="preserve"> NGH</w:t>
            </w:r>
            <w:r w:rsidRPr="0024585A">
              <w:rPr>
                <w:b/>
                <w:sz w:val="24"/>
                <w:szCs w:val="24"/>
                <w:lang w:val="en-US"/>
              </w:rPr>
              <w:t>ĨA</w:t>
            </w:r>
            <w:r>
              <w:rPr>
                <w:b/>
                <w:sz w:val="24"/>
                <w:szCs w:val="24"/>
                <w:lang w:val="en-US"/>
              </w:rPr>
              <w:t xml:space="preserve"> VI</w:t>
            </w:r>
            <w:r w:rsidRPr="0024585A">
              <w:rPr>
                <w:b/>
                <w:sz w:val="24"/>
                <w:szCs w:val="24"/>
                <w:lang w:val="en-US"/>
              </w:rPr>
              <w:t>ỆT</w:t>
            </w:r>
            <w:r>
              <w:rPr>
                <w:b/>
                <w:sz w:val="24"/>
                <w:szCs w:val="24"/>
                <w:lang w:val="en-US"/>
              </w:rPr>
              <w:t xml:space="preserve"> NAM</w:t>
            </w:r>
          </w:p>
        </w:tc>
      </w:tr>
      <w:tr w:rsidR="00A92EFA" w:rsidTr="001251D2">
        <w:tc>
          <w:tcPr>
            <w:tcW w:w="4219" w:type="dxa"/>
          </w:tcPr>
          <w:p w:rsidR="00A92EFA" w:rsidRPr="0024585A" w:rsidRDefault="0024585A" w:rsidP="00A92EFA">
            <w:pPr>
              <w:pStyle w:val="BodyText"/>
              <w:spacing w:before="0"/>
              <w:ind w:left="0" w:firstLine="0"/>
              <w:jc w:val="center"/>
              <w:rPr>
                <w:b/>
                <w:sz w:val="26"/>
                <w:szCs w:val="26"/>
                <w:lang w:val="en-US"/>
              </w:rPr>
            </w:pPr>
            <w:r>
              <w:rPr>
                <w:b/>
                <w:sz w:val="26"/>
                <w:szCs w:val="26"/>
                <w:lang w:val="en-US"/>
              </w:rPr>
              <w:t>TRƯ</w:t>
            </w:r>
            <w:r w:rsidRPr="0024585A">
              <w:rPr>
                <w:b/>
                <w:sz w:val="26"/>
                <w:szCs w:val="26"/>
                <w:lang w:val="en-US"/>
              </w:rPr>
              <w:t>ỜNG</w:t>
            </w:r>
            <w:r>
              <w:rPr>
                <w:b/>
                <w:sz w:val="26"/>
                <w:szCs w:val="26"/>
                <w:lang w:val="en-US"/>
              </w:rPr>
              <w:t xml:space="preserve"> PT</w:t>
            </w:r>
            <w:r w:rsidRPr="0024585A">
              <w:rPr>
                <w:b/>
                <w:sz w:val="26"/>
                <w:szCs w:val="26"/>
                <w:lang w:val="en-US"/>
              </w:rPr>
              <w:t>D</w:t>
            </w:r>
            <w:r>
              <w:rPr>
                <w:b/>
                <w:sz w:val="26"/>
                <w:szCs w:val="26"/>
                <w:lang w:val="en-US"/>
              </w:rPr>
              <w:t>T B</w:t>
            </w:r>
            <w:r w:rsidRPr="0024585A">
              <w:rPr>
                <w:b/>
                <w:sz w:val="26"/>
                <w:szCs w:val="26"/>
                <w:lang w:val="en-US"/>
              </w:rPr>
              <w:t>ÁN</w:t>
            </w:r>
            <w:r>
              <w:rPr>
                <w:b/>
                <w:sz w:val="26"/>
                <w:szCs w:val="26"/>
                <w:lang w:val="en-US"/>
              </w:rPr>
              <w:t xml:space="preserve"> TR</w:t>
            </w:r>
            <w:r w:rsidRPr="0024585A">
              <w:rPr>
                <w:b/>
                <w:sz w:val="26"/>
                <w:szCs w:val="26"/>
                <w:lang w:val="en-US"/>
              </w:rPr>
              <w:t>Ú</w:t>
            </w:r>
            <w:r>
              <w:rPr>
                <w:b/>
                <w:sz w:val="26"/>
                <w:szCs w:val="26"/>
                <w:lang w:val="en-US"/>
              </w:rPr>
              <w:t xml:space="preserve"> THC</w:t>
            </w:r>
            <w:r w:rsidRPr="0024585A">
              <w:rPr>
                <w:b/>
                <w:sz w:val="26"/>
                <w:szCs w:val="26"/>
                <w:lang w:val="en-US"/>
              </w:rPr>
              <w:t>S</w:t>
            </w:r>
          </w:p>
        </w:tc>
        <w:tc>
          <w:tcPr>
            <w:tcW w:w="5245" w:type="dxa"/>
          </w:tcPr>
          <w:p w:rsidR="00A92EFA" w:rsidRPr="0024585A" w:rsidRDefault="00867881" w:rsidP="00A92EFA">
            <w:pPr>
              <w:pStyle w:val="BodyText"/>
              <w:spacing w:before="0"/>
              <w:ind w:left="0" w:firstLine="0"/>
              <w:jc w:val="center"/>
              <w:rPr>
                <w:b/>
                <w:sz w:val="26"/>
                <w:szCs w:val="26"/>
                <w:lang w:val="en-US"/>
              </w:rPr>
            </w:pPr>
            <w:r>
              <w:rPr>
                <w:b/>
                <w:noProof/>
                <w:sz w:val="26"/>
                <w:szCs w:val="26"/>
                <w:lang w:val="en-US"/>
              </w:rPr>
              <w:pict>
                <v:shapetype id="_x0000_t32" coordsize="21600,21600" o:spt="32" o:oned="t" path="m,l21600,21600e" filled="f">
                  <v:path arrowok="t" fillok="f" o:connecttype="none"/>
                  <o:lock v:ext="edit" shapetype="t"/>
                </v:shapetype>
                <v:shape id="_x0000_s1030" type="#_x0000_t32" style="position:absolute;left:0;text-align:left;margin-left:50pt;margin-top:14.25pt;width:151.1pt;height:0;z-index:487590400;mso-position-horizontal-relative:text;mso-position-vertical-relative:text" o:connectortype="straight"/>
              </w:pict>
            </w:r>
            <w:r w:rsidR="0024585A">
              <w:rPr>
                <w:b/>
                <w:sz w:val="26"/>
                <w:szCs w:val="26"/>
                <w:lang w:val="en-US"/>
              </w:rPr>
              <w:t>Đ</w:t>
            </w:r>
            <w:r w:rsidR="0024585A" w:rsidRPr="0024585A">
              <w:rPr>
                <w:b/>
                <w:sz w:val="26"/>
                <w:szCs w:val="26"/>
                <w:lang w:val="en-US"/>
              </w:rPr>
              <w:t>ộc</w:t>
            </w:r>
            <w:r w:rsidR="0024585A">
              <w:rPr>
                <w:b/>
                <w:sz w:val="26"/>
                <w:szCs w:val="26"/>
                <w:lang w:val="en-US"/>
              </w:rPr>
              <w:t xml:space="preserve"> l</w:t>
            </w:r>
            <w:r w:rsidR="0024585A" w:rsidRPr="0024585A">
              <w:rPr>
                <w:b/>
                <w:sz w:val="26"/>
                <w:szCs w:val="26"/>
                <w:lang w:val="en-US"/>
              </w:rPr>
              <w:t>ập</w:t>
            </w:r>
            <w:r w:rsidR="0024585A">
              <w:rPr>
                <w:b/>
                <w:sz w:val="26"/>
                <w:szCs w:val="26"/>
                <w:lang w:val="en-US"/>
              </w:rPr>
              <w:t xml:space="preserve"> - T</w:t>
            </w:r>
            <w:r w:rsidR="0024585A" w:rsidRPr="0024585A">
              <w:rPr>
                <w:b/>
                <w:sz w:val="26"/>
                <w:szCs w:val="26"/>
                <w:lang w:val="en-US"/>
              </w:rPr>
              <w:t>ự</w:t>
            </w:r>
            <w:r w:rsidR="0024585A">
              <w:rPr>
                <w:b/>
                <w:sz w:val="26"/>
                <w:szCs w:val="26"/>
                <w:lang w:val="en-US"/>
              </w:rPr>
              <w:t xml:space="preserve"> do - H</w:t>
            </w:r>
            <w:r w:rsidR="0024585A" w:rsidRPr="0024585A">
              <w:rPr>
                <w:b/>
                <w:sz w:val="26"/>
                <w:szCs w:val="26"/>
                <w:lang w:val="en-US"/>
              </w:rPr>
              <w:t>ạnh</w:t>
            </w:r>
            <w:r w:rsidR="0024585A">
              <w:rPr>
                <w:b/>
                <w:sz w:val="26"/>
                <w:szCs w:val="26"/>
                <w:lang w:val="en-US"/>
              </w:rPr>
              <w:t xml:space="preserve"> ph</w:t>
            </w:r>
            <w:r w:rsidR="0024585A" w:rsidRPr="0024585A">
              <w:rPr>
                <w:b/>
                <w:sz w:val="26"/>
                <w:szCs w:val="26"/>
                <w:lang w:val="en-US"/>
              </w:rPr>
              <w:t>úc</w:t>
            </w:r>
          </w:p>
        </w:tc>
      </w:tr>
      <w:tr w:rsidR="00A92EFA" w:rsidTr="001251D2">
        <w:tc>
          <w:tcPr>
            <w:tcW w:w="4219" w:type="dxa"/>
          </w:tcPr>
          <w:p w:rsidR="00A92EFA" w:rsidRPr="0024585A" w:rsidRDefault="00867881" w:rsidP="00A92EFA">
            <w:pPr>
              <w:pStyle w:val="BodyText"/>
              <w:spacing w:before="0"/>
              <w:ind w:left="0" w:firstLine="0"/>
              <w:jc w:val="center"/>
              <w:rPr>
                <w:b/>
                <w:sz w:val="26"/>
                <w:szCs w:val="26"/>
                <w:lang w:val="en-US"/>
              </w:rPr>
            </w:pPr>
            <w:r>
              <w:rPr>
                <w:b/>
                <w:noProof/>
                <w:sz w:val="26"/>
                <w:szCs w:val="26"/>
                <w:lang w:val="en-US"/>
              </w:rPr>
              <w:pict>
                <v:shape id="_x0000_s1029" type="#_x0000_t32" style="position:absolute;left:0;text-align:left;margin-left:71.45pt;margin-top:14.5pt;width:54.5pt;height:.6pt;flip:y;z-index:487589376;mso-position-horizontal-relative:text;mso-position-vertical-relative:text" o:connectortype="straight"/>
              </w:pict>
            </w:r>
            <w:r w:rsidR="0024585A">
              <w:rPr>
                <w:b/>
                <w:sz w:val="26"/>
                <w:szCs w:val="26"/>
                <w:lang w:val="en-US"/>
              </w:rPr>
              <w:t>C</w:t>
            </w:r>
            <w:r w:rsidR="0024585A" w:rsidRPr="0024585A">
              <w:rPr>
                <w:b/>
                <w:sz w:val="26"/>
                <w:szCs w:val="26"/>
                <w:lang w:val="en-US"/>
              </w:rPr>
              <w:t>ỤM</w:t>
            </w:r>
            <w:r w:rsidR="0024585A">
              <w:rPr>
                <w:b/>
                <w:sz w:val="26"/>
                <w:szCs w:val="26"/>
                <w:lang w:val="en-US"/>
              </w:rPr>
              <w:t xml:space="preserve"> X</w:t>
            </w:r>
            <w:r w:rsidR="0024585A" w:rsidRPr="0024585A">
              <w:rPr>
                <w:b/>
                <w:sz w:val="26"/>
                <w:szCs w:val="26"/>
                <w:lang w:val="en-US"/>
              </w:rPr>
              <w:t>Ã</w:t>
            </w:r>
            <w:r w:rsidR="0024585A">
              <w:rPr>
                <w:b/>
                <w:sz w:val="26"/>
                <w:szCs w:val="26"/>
                <w:lang w:val="en-US"/>
              </w:rPr>
              <w:t xml:space="preserve"> CH</w:t>
            </w:r>
            <w:r w:rsidR="0024585A" w:rsidRPr="0024585A">
              <w:rPr>
                <w:b/>
                <w:sz w:val="26"/>
                <w:szCs w:val="26"/>
                <w:lang w:val="en-US"/>
              </w:rPr>
              <w:t>À</w:t>
            </w:r>
            <w:r w:rsidR="0024585A">
              <w:rPr>
                <w:b/>
                <w:sz w:val="26"/>
                <w:szCs w:val="26"/>
                <w:lang w:val="en-US"/>
              </w:rPr>
              <w:t>V</w:t>
            </w:r>
            <w:r w:rsidR="0024585A" w:rsidRPr="0024585A">
              <w:rPr>
                <w:b/>
                <w:sz w:val="26"/>
                <w:szCs w:val="26"/>
                <w:lang w:val="en-US"/>
              </w:rPr>
              <w:t>À</w:t>
            </w:r>
            <w:r w:rsidR="0024585A">
              <w:rPr>
                <w:b/>
                <w:sz w:val="26"/>
                <w:szCs w:val="26"/>
                <w:lang w:val="en-US"/>
              </w:rPr>
              <w:t>L – ZU</w:t>
            </w:r>
            <w:r w:rsidR="0024585A" w:rsidRPr="0024585A">
              <w:rPr>
                <w:b/>
                <w:sz w:val="26"/>
                <w:szCs w:val="26"/>
                <w:lang w:val="en-US"/>
              </w:rPr>
              <w:t>Ô</w:t>
            </w:r>
            <w:r w:rsidR="0024585A">
              <w:rPr>
                <w:b/>
                <w:sz w:val="26"/>
                <w:szCs w:val="26"/>
                <w:lang w:val="en-US"/>
              </w:rPr>
              <w:t>ICH</w:t>
            </w:r>
          </w:p>
        </w:tc>
        <w:tc>
          <w:tcPr>
            <w:tcW w:w="5245" w:type="dxa"/>
          </w:tcPr>
          <w:p w:rsidR="00A92EFA" w:rsidRPr="00A92EFA" w:rsidRDefault="00A92EFA" w:rsidP="00A92EFA">
            <w:pPr>
              <w:pStyle w:val="BodyText"/>
              <w:spacing w:before="0"/>
              <w:ind w:left="0" w:firstLine="0"/>
              <w:jc w:val="center"/>
              <w:rPr>
                <w:sz w:val="26"/>
                <w:szCs w:val="26"/>
              </w:rPr>
            </w:pPr>
          </w:p>
        </w:tc>
      </w:tr>
      <w:tr w:rsidR="00A92EFA" w:rsidTr="001251D2">
        <w:tc>
          <w:tcPr>
            <w:tcW w:w="4219" w:type="dxa"/>
          </w:tcPr>
          <w:p w:rsidR="00A92EFA" w:rsidRPr="0024585A" w:rsidRDefault="0024585A" w:rsidP="00F40583">
            <w:pPr>
              <w:pStyle w:val="BodyText"/>
              <w:spacing w:before="0"/>
              <w:ind w:left="0" w:firstLine="0"/>
              <w:jc w:val="center"/>
              <w:rPr>
                <w:lang w:val="en-US"/>
              </w:rPr>
            </w:pPr>
            <w:r>
              <w:rPr>
                <w:lang w:val="en-US"/>
              </w:rPr>
              <w:t>S</w:t>
            </w:r>
            <w:r w:rsidRPr="0024585A">
              <w:rPr>
                <w:lang w:val="en-US"/>
              </w:rPr>
              <w:t>ố</w:t>
            </w:r>
            <w:r>
              <w:rPr>
                <w:lang w:val="en-US"/>
              </w:rPr>
              <w:t xml:space="preserve">: </w:t>
            </w:r>
            <w:r w:rsidR="00F40583">
              <w:rPr>
                <w:lang w:val="en-US"/>
              </w:rPr>
              <w:t>21</w:t>
            </w:r>
            <w:r>
              <w:rPr>
                <w:lang w:val="en-US"/>
              </w:rPr>
              <w:t>/KH-THC</w:t>
            </w:r>
            <w:r w:rsidRPr="0024585A">
              <w:rPr>
                <w:lang w:val="en-US"/>
              </w:rPr>
              <w:t>S</w:t>
            </w:r>
            <w:r>
              <w:rPr>
                <w:lang w:val="en-US"/>
              </w:rPr>
              <w:t>C</w:t>
            </w:r>
            <w:r w:rsidRPr="0024585A">
              <w:rPr>
                <w:lang w:val="en-US"/>
              </w:rPr>
              <w:t>Z</w:t>
            </w:r>
          </w:p>
        </w:tc>
        <w:tc>
          <w:tcPr>
            <w:tcW w:w="5245" w:type="dxa"/>
          </w:tcPr>
          <w:p w:rsidR="00A92EFA" w:rsidRPr="0024585A" w:rsidRDefault="0024585A" w:rsidP="00F40583">
            <w:pPr>
              <w:pStyle w:val="BodyText"/>
              <w:spacing w:before="0"/>
              <w:ind w:left="0" w:firstLine="0"/>
              <w:jc w:val="center"/>
              <w:rPr>
                <w:i/>
                <w:lang w:val="en-US"/>
              </w:rPr>
            </w:pPr>
            <w:r>
              <w:rPr>
                <w:i/>
                <w:lang w:val="en-US"/>
              </w:rPr>
              <w:t>Ch</w:t>
            </w:r>
            <w:r w:rsidRPr="0024585A">
              <w:rPr>
                <w:i/>
                <w:lang w:val="en-US"/>
              </w:rPr>
              <w:t>à</w:t>
            </w:r>
            <w:r>
              <w:rPr>
                <w:i/>
                <w:lang w:val="en-US"/>
              </w:rPr>
              <w:t>V</w:t>
            </w:r>
            <w:r w:rsidRPr="0024585A">
              <w:rPr>
                <w:i/>
                <w:lang w:val="en-US"/>
              </w:rPr>
              <w:t>à</w:t>
            </w:r>
            <w:r>
              <w:rPr>
                <w:i/>
                <w:lang w:val="en-US"/>
              </w:rPr>
              <w:t>l, ng</w:t>
            </w:r>
            <w:r w:rsidRPr="0024585A">
              <w:rPr>
                <w:i/>
                <w:lang w:val="en-US"/>
              </w:rPr>
              <w:t>ày</w:t>
            </w:r>
            <w:r>
              <w:rPr>
                <w:i/>
                <w:lang w:val="en-US"/>
              </w:rPr>
              <w:t xml:space="preserve"> </w:t>
            </w:r>
            <w:r w:rsidR="00F40583">
              <w:rPr>
                <w:i/>
                <w:lang w:val="en-US"/>
              </w:rPr>
              <w:t>22</w:t>
            </w:r>
            <w:r>
              <w:rPr>
                <w:i/>
                <w:lang w:val="en-US"/>
              </w:rPr>
              <w:t xml:space="preserve"> th</w:t>
            </w:r>
            <w:r w:rsidRPr="0024585A">
              <w:rPr>
                <w:i/>
                <w:lang w:val="en-US"/>
              </w:rPr>
              <w:t>áng</w:t>
            </w:r>
            <w:r>
              <w:rPr>
                <w:i/>
                <w:lang w:val="en-US"/>
              </w:rPr>
              <w:t xml:space="preserve"> 9 n</w:t>
            </w:r>
            <w:r w:rsidRPr="0024585A">
              <w:rPr>
                <w:i/>
                <w:lang w:val="en-US"/>
              </w:rPr>
              <w:t>ă</w:t>
            </w:r>
            <w:r w:rsidR="00144AFC">
              <w:rPr>
                <w:i/>
                <w:lang w:val="en-US"/>
              </w:rPr>
              <w:t>m 2022</w:t>
            </w:r>
          </w:p>
        </w:tc>
      </w:tr>
    </w:tbl>
    <w:p w:rsidR="00E95337" w:rsidRDefault="00E95337" w:rsidP="004B7572">
      <w:pPr>
        <w:pStyle w:val="BodyText"/>
        <w:spacing w:before="0"/>
        <w:ind w:left="0" w:firstLine="0"/>
        <w:jc w:val="left"/>
        <w:rPr>
          <w:sz w:val="25"/>
        </w:rPr>
      </w:pPr>
    </w:p>
    <w:p w:rsidR="00E95337" w:rsidRDefault="0017440D" w:rsidP="004B7572">
      <w:pPr>
        <w:pStyle w:val="Heading1"/>
        <w:spacing w:before="0"/>
        <w:ind w:left="357" w:right="409" w:firstLine="0"/>
        <w:jc w:val="center"/>
      </w:pPr>
      <w:r>
        <w:t>KẾ HOẠCH</w:t>
      </w:r>
    </w:p>
    <w:p w:rsidR="004B7572" w:rsidRDefault="0024585A" w:rsidP="004B7572">
      <w:pPr>
        <w:ind w:left="358" w:right="-1"/>
        <w:jc w:val="center"/>
        <w:rPr>
          <w:b/>
          <w:sz w:val="28"/>
          <w:lang w:val="en-US"/>
        </w:rPr>
      </w:pPr>
      <w:r>
        <w:rPr>
          <w:b/>
          <w:sz w:val="28"/>
          <w:lang w:val="en-US"/>
        </w:rPr>
        <w:t>B</w:t>
      </w:r>
      <w:r w:rsidRPr="0024585A">
        <w:rPr>
          <w:b/>
          <w:sz w:val="28"/>
          <w:lang w:val="en-US"/>
        </w:rPr>
        <w:t>ồi</w:t>
      </w:r>
      <w:r>
        <w:rPr>
          <w:b/>
          <w:sz w:val="28"/>
          <w:lang w:val="en-US"/>
        </w:rPr>
        <w:t xml:space="preserve"> dư</w:t>
      </w:r>
      <w:r w:rsidRPr="0024585A">
        <w:rPr>
          <w:b/>
          <w:sz w:val="28"/>
          <w:lang w:val="en-US"/>
        </w:rPr>
        <w:t>ỡng</w:t>
      </w:r>
      <w:r>
        <w:rPr>
          <w:b/>
          <w:sz w:val="28"/>
          <w:lang w:val="en-US"/>
        </w:rPr>
        <w:t xml:space="preserve"> thư</w:t>
      </w:r>
      <w:r w:rsidRPr="0024585A">
        <w:rPr>
          <w:b/>
          <w:sz w:val="28"/>
          <w:lang w:val="en-US"/>
        </w:rPr>
        <w:t>ờng</w:t>
      </w:r>
      <w:r w:rsidR="0017440D">
        <w:rPr>
          <w:b/>
          <w:sz w:val="28"/>
        </w:rPr>
        <w:t xml:space="preserve"> xuyên đối với cán bộ quản lý, giáo viên </w:t>
      </w:r>
    </w:p>
    <w:p w:rsidR="00E95337" w:rsidRDefault="0024585A" w:rsidP="004B7572">
      <w:pPr>
        <w:ind w:left="358" w:right="-1"/>
        <w:jc w:val="center"/>
        <w:rPr>
          <w:b/>
          <w:sz w:val="28"/>
        </w:rPr>
      </w:pPr>
      <w:r>
        <w:rPr>
          <w:b/>
          <w:sz w:val="28"/>
          <w:lang w:val="en-US"/>
        </w:rPr>
        <w:t>N</w:t>
      </w:r>
      <w:r w:rsidR="00144AFC">
        <w:rPr>
          <w:b/>
          <w:sz w:val="28"/>
        </w:rPr>
        <w:t>ăm học 2022-2023</w:t>
      </w:r>
    </w:p>
    <w:p w:rsidR="00E95337" w:rsidRDefault="00867881" w:rsidP="004B7572">
      <w:pPr>
        <w:pStyle w:val="BodyText"/>
        <w:spacing w:before="0"/>
        <w:ind w:left="0" w:firstLine="0"/>
        <w:jc w:val="left"/>
        <w:rPr>
          <w:b/>
          <w:sz w:val="9"/>
        </w:rPr>
      </w:pPr>
      <w:r>
        <w:pict>
          <v:line id="_x0000_s1026" style="position:absolute;z-index:-15728128;mso-wrap-distance-left:0;mso-wrap-distance-right:0;mso-position-horizontal-relative:page" from="298.1pt,-.1pt" to="346.05pt,-.1pt">
            <w10:wrap type="topAndBottom" anchorx="page"/>
          </v:line>
        </w:pict>
      </w:r>
    </w:p>
    <w:p w:rsidR="00E95337" w:rsidRPr="0024585A" w:rsidRDefault="0017440D" w:rsidP="0024585A">
      <w:pPr>
        <w:ind w:right="-1" w:firstLine="720"/>
        <w:jc w:val="both"/>
        <w:rPr>
          <w:sz w:val="28"/>
        </w:rPr>
      </w:pPr>
      <w:r w:rsidRPr="0024585A">
        <w:rPr>
          <w:sz w:val="28"/>
        </w:rPr>
        <w:t>Căn cứ Thông tư số 17/2019/TT-BGDĐT ngày 01/11/2019 của Bộ Giáo dục và Đào tạo Ban hành Chương trình bồi dưỡng thường xuyên giáo viên cơ sở giáo dục phổ thông;</w:t>
      </w:r>
      <w:bookmarkStart w:id="0" w:name="_GoBack"/>
      <w:bookmarkEnd w:id="0"/>
    </w:p>
    <w:p w:rsidR="00E95337" w:rsidRPr="0024585A" w:rsidRDefault="0017440D" w:rsidP="0024585A">
      <w:pPr>
        <w:ind w:right="-1" w:firstLine="720"/>
        <w:jc w:val="both"/>
        <w:rPr>
          <w:sz w:val="28"/>
        </w:rPr>
      </w:pPr>
      <w:r w:rsidRPr="0024585A">
        <w:rPr>
          <w:sz w:val="28"/>
        </w:rPr>
        <w:t>Căn cứ Thông tư số 18/2019/TT-BGDĐT ngày 01/11/2019 của Bộ Giáo dục và Đào tạo Ban hành Chương trình bồi dưỡng thường xuyên cán bộ quản lý cơ sở giáo dục phổ thông;</w:t>
      </w:r>
    </w:p>
    <w:p w:rsidR="00E95337" w:rsidRPr="0024585A" w:rsidRDefault="0017440D" w:rsidP="0024585A">
      <w:pPr>
        <w:ind w:right="-1" w:firstLine="720"/>
        <w:jc w:val="both"/>
        <w:rPr>
          <w:sz w:val="28"/>
        </w:rPr>
      </w:pPr>
      <w:r w:rsidRPr="0024585A">
        <w:rPr>
          <w:sz w:val="28"/>
        </w:rPr>
        <w:t>Căn cứ Thông tư số 19/2019/TT-BGDĐT ngày 12/11/2019 của Bộ Giáo dục và Đào tạo Ban hành Quy chế bồi dưỡng thường xuyên giáo viên, cán bộ quản lý cơ sở giáo dục mầm non, cơ sở giáo dục phổ thông và giáo viên trung tâm giáo dục thường xuyên;</w:t>
      </w:r>
    </w:p>
    <w:p w:rsidR="00E95337" w:rsidRPr="00BE12FE" w:rsidRDefault="0017440D" w:rsidP="0024585A">
      <w:pPr>
        <w:ind w:right="-1" w:firstLine="566"/>
        <w:jc w:val="both"/>
        <w:rPr>
          <w:sz w:val="28"/>
          <w:lang w:val="en-US"/>
        </w:rPr>
      </w:pPr>
      <w:r w:rsidRPr="0024585A">
        <w:rPr>
          <w:sz w:val="28"/>
        </w:rPr>
        <w:t xml:space="preserve">Căn cứ </w:t>
      </w:r>
      <w:r w:rsidR="00671966">
        <w:rPr>
          <w:sz w:val="28"/>
          <w:lang w:val="en-US"/>
        </w:rPr>
        <w:t>Hướng dẫn số 03</w:t>
      </w:r>
      <w:r w:rsidR="00BE12FE">
        <w:rPr>
          <w:sz w:val="28"/>
          <w:lang w:val="en-US"/>
        </w:rPr>
        <w:t>/H</w:t>
      </w:r>
      <w:r w:rsidR="00BE12FE" w:rsidRPr="00BE12FE">
        <w:rPr>
          <w:sz w:val="28"/>
          <w:lang w:val="en-US"/>
        </w:rPr>
        <w:t>D</w:t>
      </w:r>
      <w:r w:rsidR="00BE12FE">
        <w:rPr>
          <w:sz w:val="28"/>
          <w:lang w:val="en-US"/>
        </w:rPr>
        <w:t>-PG</w:t>
      </w:r>
      <w:r w:rsidR="00BE12FE" w:rsidRPr="00BE12FE">
        <w:rPr>
          <w:sz w:val="28"/>
          <w:lang w:val="en-US"/>
        </w:rPr>
        <w:t>DĐ</w:t>
      </w:r>
      <w:r w:rsidR="00BE12FE">
        <w:rPr>
          <w:sz w:val="28"/>
          <w:lang w:val="en-US"/>
        </w:rPr>
        <w:t>T, ng</w:t>
      </w:r>
      <w:r w:rsidR="00BE12FE" w:rsidRPr="00BE12FE">
        <w:rPr>
          <w:sz w:val="28"/>
          <w:lang w:val="en-US"/>
        </w:rPr>
        <w:t>ày</w:t>
      </w:r>
      <w:r w:rsidR="00BE12FE">
        <w:rPr>
          <w:sz w:val="28"/>
          <w:lang w:val="en-US"/>
        </w:rPr>
        <w:t xml:space="preserve"> </w:t>
      </w:r>
      <w:r w:rsidR="00671966">
        <w:rPr>
          <w:sz w:val="28"/>
          <w:lang w:val="en-US"/>
        </w:rPr>
        <w:t>06/9/2022</w:t>
      </w:r>
      <w:r w:rsidR="00BE12FE">
        <w:rPr>
          <w:sz w:val="28"/>
          <w:lang w:val="en-US"/>
        </w:rPr>
        <w:t xml:space="preserve"> c</w:t>
      </w:r>
      <w:r w:rsidR="00BE12FE" w:rsidRPr="00BE12FE">
        <w:rPr>
          <w:sz w:val="28"/>
          <w:lang w:val="en-US"/>
        </w:rPr>
        <w:t>ủa</w:t>
      </w:r>
      <w:r w:rsidR="00BE12FE">
        <w:rPr>
          <w:sz w:val="28"/>
          <w:lang w:val="en-US"/>
        </w:rPr>
        <w:t xml:space="preserve"> Ph</w:t>
      </w:r>
      <w:r w:rsidR="00BE12FE" w:rsidRPr="00BE12FE">
        <w:rPr>
          <w:sz w:val="28"/>
          <w:lang w:val="en-US"/>
        </w:rPr>
        <w:t>òng</w:t>
      </w:r>
      <w:r w:rsidR="00BE12FE">
        <w:rPr>
          <w:sz w:val="28"/>
          <w:lang w:val="en-US"/>
        </w:rPr>
        <w:t xml:space="preserve"> G</w:t>
      </w:r>
      <w:r w:rsidR="00BE12FE" w:rsidRPr="00BE12FE">
        <w:rPr>
          <w:sz w:val="28"/>
          <w:lang w:val="en-US"/>
        </w:rPr>
        <w:t>D</w:t>
      </w:r>
      <w:r w:rsidR="00BE12FE">
        <w:rPr>
          <w:sz w:val="28"/>
          <w:lang w:val="en-US"/>
        </w:rPr>
        <w:t>&amp;</w:t>
      </w:r>
      <w:r w:rsidR="00BE12FE" w:rsidRPr="00BE12FE">
        <w:rPr>
          <w:sz w:val="28"/>
          <w:lang w:val="en-US"/>
        </w:rPr>
        <w:t>Đ</w:t>
      </w:r>
      <w:r w:rsidR="00BE12FE">
        <w:rPr>
          <w:sz w:val="28"/>
          <w:lang w:val="en-US"/>
        </w:rPr>
        <w:t>T huy</w:t>
      </w:r>
      <w:r w:rsidR="00BE12FE" w:rsidRPr="00BE12FE">
        <w:rPr>
          <w:sz w:val="28"/>
          <w:lang w:val="en-US"/>
        </w:rPr>
        <w:t>ện</w:t>
      </w:r>
      <w:r w:rsidR="00BE12FE">
        <w:rPr>
          <w:sz w:val="28"/>
          <w:lang w:val="en-US"/>
        </w:rPr>
        <w:t xml:space="preserve"> Nam Giang v</w:t>
      </w:r>
      <w:r w:rsidR="00BE12FE" w:rsidRPr="00BE12FE">
        <w:rPr>
          <w:sz w:val="28"/>
          <w:lang w:val="en-US"/>
        </w:rPr>
        <w:t>ề</w:t>
      </w:r>
      <w:r w:rsidR="00BE12FE">
        <w:rPr>
          <w:sz w:val="28"/>
          <w:lang w:val="en-US"/>
        </w:rPr>
        <w:t xml:space="preserve"> vi</w:t>
      </w:r>
      <w:r w:rsidR="00BE12FE" w:rsidRPr="00BE12FE">
        <w:rPr>
          <w:sz w:val="28"/>
          <w:lang w:val="en-US"/>
        </w:rPr>
        <w:t>ệc</w:t>
      </w:r>
      <w:r w:rsidR="00BE12FE">
        <w:rPr>
          <w:sz w:val="28"/>
          <w:lang w:val="en-US"/>
        </w:rPr>
        <w:t xml:space="preserve"> Hư</w:t>
      </w:r>
      <w:r w:rsidR="00BE12FE" w:rsidRPr="00BE12FE">
        <w:rPr>
          <w:sz w:val="28"/>
          <w:lang w:val="en-US"/>
        </w:rPr>
        <w:t>ớng</w:t>
      </w:r>
      <w:r w:rsidR="00BE12FE">
        <w:rPr>
          <w:sz w:val="28"/>
          <w:lang w:val="en-US"/>
        </w:rPr>
        <w:t xml:space="preserve"> d</w:t>
      </w:r>
      <w:r w:rsidR="00BE12FE" w:rsidRPr="00BE12FE">
        <w:rPr>
          <w:sz w:val="28"/>
          <w:lang w:val="en-US"/>
        </w:rPr>
        <w:t>ẫn</w:t>
      </w:r>
      <w:r w:rsidR="00BE12FE">
        <w:rPr>
          <w:sz w:val="28"/>
          <w:lang w:val="en-US"/>
        </w:rPr>
        <w:t xml:space="preserve"> th</w:t>
      </w:r>
      <w:r w:rsidR="00BE12FE" w:rsidRPr="00BE12FE">
        <w:rPr>
          <w:sz w:val="28"/>
          <w:lang w:val="en-US"/>
        </w:rPr>
        <w:t>ực</w:t>
      </w:r>
      <w:r w:rsidR="00BE12FE">
        <w:rPr>
          <w:sz w:val="28"/>
          <w:lang w:val="en-US"/>
        </w:rPr>
        <w:t xml:space="preserve"> hi</w:t>
      </w:r>
      <w:r w:rsidR="00BE12FE" w:rsidRPr="00BE12FE">
        <w:rPr>
          <w:sz w:val="28"/>
          <w:lang w:val="en-US"/>
        </w:rPr>
        <w:t>ện</w:t>
      </w:r>
      <w:r w:rsidR="00BE12FE">
        <w:rPr>
          <w:sz w:val="28"/>
          <w:lang w:val="en-US"/>
        </w:rPr>
        <w:t xml:space="preserve"> nhi</w:t>
      </w:r>
      <w:r w:rsidR="00BE12FE" w:rsidRPr="00BE12FE">
        <w:rPr>
          <w:sz w:val="28"/>
          <w:lang w:val="en-US"/>
        </w:rPr>
        <w:t>ệm</w:t>
      </w:r>
      <w:r w:rsidR="00BE12FE">
        <w:rPr>
          <w:sz w:val="28"/>
          <w:lang w:val="en-US"/>
        </w:rPr>
        <w:t xml:space="preserve"> v</w:t>
      </w:r>
      <w:r w:rsidR="00BE12FE" w:rsidRPr="00BE12FE">
        <w:rPr>
          <w:sz w:val="28"/>
          <w:lang w:val="en-US"/>
        </w:rPr>
        <w:t>ụ</w:t>
      </w:r>
      <w:r w:rsidR="00BE12FE">
        <w:rPr>
          <w:sz w:val="28"/>
          <w:lang w:val="en-US"/>
        </w:rPr>
        <w:t xml:space="preserve"> gi</w:t>
      </w:r>
      <w:r w:rsidR="00BE12FE" w:rsidRPr="00BE12FE">
        <w:rPr>
          <w:sz w:val="28"/>
          <w:lang w:val="en-US"/>
        </w:rPr>
        <w:t>áo</w:t>
      </w:r>
      <w:r w:rsidR="00BE12FE">
        <w:rPr>
          <w:sz w:val="28"/>
          <w:lang w:val="en-US"/>
        </w:rPr>
        <w:t xml:space="preserve"> d</w:t>
      </w:r>
      <w:r w:rsidR="00BE12FE" w:rsidRPr="00BE12FE">
        <w:rPr>
          <w:sz w:val="28"/>
          <w:lang w:val="en-US"/>
        </w:rPr>
        <w:t>ục</w:t>
      </w:r>
      <w:r w:rsidR="00BE12FE">
        <w:rPr>
          <w:sz w:val="28"/>
          <w:lang w:val="en-US"/>
        </w:rPr>
        <w:t xml:space="preserve"> </w:t>
      </w:r>
      <w:r w:rsidR="000E5325">
        <w:rPr>
          <w:sz w:val="28"/>
          <w:lang w:val="en-US"/>
        </w:rPr>
        <w:t>THCS năm học 2022-2023</w:t>
      </w:r>
      <w:r w:rsidR="00BE12FE">
        <w:rPr>
          <w:sz w:val="28"/>
          <w:lang w:val="en-US"/>
        </w:rPr>
        <w:t>;</w:t>
      </w:r>
    </w:p>
    <w:p w:rsidR="00E95337" w:rsidRDefault="0017440D" w:rsidP="0024585A">
      <w:pPr>
        <w:ind w:right="-1" w:firstLine="566"/>
        <w:jc w:val="both"/>
        <w:rPr>
          <w:i/>
          <w:sz w:val="28"/>
        </w:rPr>
      </w:pPr>
      <w:r w:rsidRPr="0024585A">
        <w:rPr>
          <w:sz w:val="28"/>
        </w:rPr>
        <w:t xml:space="preserve">Căn cứ vào tình hình thực tế của nhà trường. Trường </w:t>
      </w:r>
      <w:r w:rsidR="00BE12FE">
        <w:rPr>
          <w:sz w:val="28"/>
          <w:lang w:val="en-US"/>
        </w:rPr>
        <w:t>PT</w:t>
      </w:r>
      <w:r w:rsidR="00BE12FE" w:rsidRPr="00BE12FE">
        <w:rPr>
          <w:sz w:val="28"/>
          <w:lang w:val="en-US"/>
        </w:rPr>
        <w:t>D</w:t>
      </w:r>
      <w:r w:rsidR="00BE12FE">
        <w:rPr>
          <w:sz w:val="28"/>
          <w:lang w:val="en-US"/>
        </w:rPr>
        <w:t>T b</w:t>
      </w:r>
      <w:r w:rsidR="00BE12FE" w:rsidRPr="00BE12FE">
        <w:rPr>
          <w:sz w:val="28"/>
          <w:lang w:val="en-US"/>
        </w:rPr>
        <w:t>án</w:t>
      </w:r>
      <w:r w:rsidR="00BE12FE">
        <w:rPr>
          <w:sz w:val="28"/>
          <w:lang w:val="en-US"/>
        </w:rPr>
        <w:t xml:space="preserve"> tr</w:t>
      </w:r>
      <w:r w:rsidR="00BE12FE" w:rsidRPr="00BE12FE">
        <w:rPr>
          <w:sz w:val="28"/>
          <w:lang w:val="en-US"/>
        </w:rPr>
        <w:t>ú</w:t>
      </w:r>
      <w:r w:rsidR="00BE12FE">
        <w:rPr>
          <w:sz w:val="28"/>
          <w:lang w:val="en-US"/>
        </w:rPr>
        <w:t xml:space="preserve"> THC</w:t>
      </w:r>
      <w:r w:rsidR="00BE12FE" w:rsidRPr="00BE12FE">
        <w:rPr>
          <w:sz w:val="28"/>
          <w:lang w:val="en-US"/>
        </w:rPr>
        <w:t>S</w:t>
      </w:r>
      <w:r w:rsidR="00BE12FE">
        <w:rPr>
          <w:sz w:val="28"/>
          <w:lang w:val="en-US"/>
        </w:rPr>
        <w:t xml:space="preserve"> c</w:t>
      </w:r>
      <w:r w:rsidR="00BE12FE" w:rsidRPr="00BE12FE">
        <w:rPr>
          <w:sz w:val="28"/>
          <w:lang w:val="en-US"/>
        </w:rPr>
        <w:t>ụm</w:t>
      </w:r>
      <w:r w:rsidR="00BE12FE">
        <w:rPr>
          <w:sz w:val="28"/>
          <w:lang w:val="en-US"/>
        </w:rPr>
        <w:t xml:space="preserve"> x</w:t>
      </w:r>
      <w:r w:rsidR="00BE12FE" w:rsidRPr="00BE12FE">
        <w:rPr>
          <w:sz w:val="28"/>
          <w:lang w:val="en-US"/>
        </w:rPr>
        <w:t>ã</w:t>
      </w:r>
      <w:r w:rsidR="00BE12FE">
        <w:rPr>
          <w:sz w:val="28"/>
          <w:lang w:val="en-US"/>
        </w:rPr>
        <w:t xml:space="preserve"> Ch</w:t>
      </w:r>
      <w:r w:rsidR="00BE12FE" w:rsidRPr="00BE12FE">
        <w:rPr>
          <w:sz w:val="28"/>
          <w:lang w:val="en-US"/>
        </w:rPr>
        <w:t>à</w:t>
      </w:r>
      <w:r w:rsidR="00BE12FE">
        <w:rPr>
          <w:sz w:val="28"/>
          <w:lang w:val="en-US"/>
        </w:rPr>
        <w:t>V</w:t>
      </w:r>
      <w:r w:rsidR="00BE12FE" w:rsidRPr="00BE12FE">
        <w:rPr>
          <w:sz w:val="28"/>
          <w:lang w:val="en-US"/>
        </w:rPr>
        <w:t>à</w:t>
      </w:r>
      <w:r w:rsidR="00BE12FE">
        <w:rPr>
          <w:sz w:val="28"/>
          <w:lang w:val="en-US"/>
        </w:rPr>
        <w:t>l-Zu</w:t>
      </w:r>
      <w:r w:rsidR="00BE12FE" w:rsidRPr="00BE12FE">
        <w:rPr>
          <w:sz w:val="28"/>
          <w:lang w:val="en-US"/>
        </w:rPr>
        <w:t>ô</w:t>
      </w:r>
      <w:r w:rsidR="00BE12FE">
        <w:rPr>
          <w:sz w:val="28"/>
          <w:lang w:val="en-US"/>
        </w:rPr>
        <w:t>ich</w:t>
      </w:r>
      <w:r w:rsidRPr="0024585A">
        <w:rPr>
          <w:sz w:val="28"/>
        </w:rPr>
        <w:t xml:space="preserve"> xây dựng kế hoạch bồi dưỡng thường xuyên </w:t>
      </w:r>
      <w:r w:rsidR="0085546B">
        <w:rPr>
          <w:sz w:val="28"/>
        </w:rPr>
        <w:t>đ</w:t>
      </w:r>
      <w:r w:rsidR="0085546B" w:rsidRPr="0085546B">
        <w:rPr>
          <w:sz w:val="28"/>
        </w:rPr>
        <w:t>ối</w:t>
      </w:r>
      <w:r w:rsidR="0085546B">
        <w:rPr>
          <w:sz w:val="28"/>
          <w:lang w:val="en-US"/>
        </w:rPr>
        <w:t xml:space="preserve"> v</w:t>
      </w:r>
      <w:r w:rsidR="0085546B" w:rsidRPr="0085546B">
        <w:rPr>
          <w:sz w:val="28"/>
          <w:lang w:val="en-US"/>
        </w:rPr>
        <w:t>ới</w:t>
      </w:r>
      <w:r w:rsidR="0085546B">
        <w:rPr>
          <w:sz w:val="28"/>
          <w:lang w:val="en-US"/>
        </w:rPr>
        <w:t xml:space="preserve"> c</w:t>
      </w:r>
      <w:r w:rsidR="0085546B" w:rsidRPr="0085546B">
        <w:rPr>
          <w:sz w:val="28"/>
          <w:lang w:val="en-US"/>
        </w:rPr>
        <w:t>án</w:t>
      </w:r>
      <w:r w:rsidR="0085546B">
        <w:rPr>
          <w:sz w:val="28"/>
          <w:lang w:val="en-US"/>
        </w:rPr>
        <w:t xml:space="preserve"> b</w:t>
      </w:r>
      <w:r w:rsidR="0085546B" w:rsidRPr="0085546B">
        <w:rPr>
          <w:sz w:val="28"/>
          <w:lang w:val="en-US"/>
        </w:rPr>
        <w:t>ộ</w:t>
      </w:r>
      <w:r w:rsidR="0085546B">
        <w:rPr>
          <w:sz w:val="28"/>
          <w:lang w:val="en-US"/>
        </w:rPr>
        <w:t xml:space="preserve"> qu</w:t>
      </w:r>
      <w:r w:rsidR="0085546B" w:rsidRPr="0085546B">
        <w:rPr>
          <w:sz w:val="28"/>
          <w:lang w:val="en-US"/>
        </w:rPr>
        <w:t>ản</w:t>
      </w:r>
      <w:r w:rsidR="0085546B">
        <w:rPr>
          <w:sz w:val="28"/>
          <w:lang w:val="en-US"/>
        </w:rPr>
        <w:t xml:space="preserve"> l</w:t>
      </w:r>
      <w:r w:rsidR="0085546B" w:rsidRPr="0085546B">
        <w:rPr>
          <w:sz w:val="28"/>
          <w:lang w:val="en-US"/>
        </w:rPr>
        <w:t>ý</w:t>
      </w:r>
      <w:r w:rsidR="0085546B">
        <w:rPr>
          <w:sz w:val="28"/>
          <w:lang w:val="en-US"/>
        </w:rPr>
        <w:t>, gi</w:t>
      </w:r>
      <w:r w:rsidR="0085546B" w:rsidRPr="0085546B">
        <w:rPr>
          <w:sz w:val="28"/>
          <w:lang w:val="en-US"/>
        </w:rPr>
        <w:t>áo</w:t>
      </w:r>
      <w:r w:rsidR="0085546B">
        <w:rPr>
          <w:sz w:val="28"/>
          <w:lang w:val="en-US"/>
        </w:rPr>
        <w:t xml:space="preserve"> vi</w:t>
      </w:r>
      <w:r w:rsidR="0085546B" w:rsidRPr="0085546B">
        <w:rPr>
          <w:sz w:val="28"/>
          <w:lang w:val="en-US"/>
        </w:rPr>
        <w:t>ê</w:t>
      </w:r>
      <w:r w:rsidR="0085546B">
        <w:rPr>
          <w:sz w:val="28"/>
          <w:lang w:val="en-US"/>
        </w:rPr>
        <w:t xml:space="preserve">n </w:t>
      </w:r>
      <w:r w:rsidRPr="0024585A">
        <w:rPr>
          <w:sz w:val="28"/>
        </w:rPr>
        <w:t>năm học 202</w:t>
      </w:r>
      <w:r w:rsidR="00144AFC">
        <w:rPr>
          <w:sz w:val="28"/>
          <w:lang w:val="en-US"/>
        </w:rPr>
        <w:t>2</w:t>
      </w:r>
      <w:r w:rsidRPr="0024585A">
        <w:rPr>
          <w:sz w:val="28"/>
        </w:rPr>
        <w:t>-202</w:t>
      </w:r>
      <w:r w:rsidR="00144AFC">
        <w:rPr>
          <w:sz w:val="28"/>
          <w:lang w:val="en-US"/>
        </w:rPr>
        <w:t>3</w:t>
      </w:r>
      <w:r w:rsidR="00BE12FE">
        <w:rPr>
          <w:sz w:val="28"/>
          <w:lang w:val="en-US"/>
        </w:rPr>
        <w:t>, c</w:t>
      </w:r>
      <w:r w:rsidR="00BE12FE" w:rsidRPr="00BE12FE">
        <w:rPr>
          <w:sz w:val="28"/>
          <w:lang w:val="en-US"/>
        </w:rPr>
        <w:t>ụ</w:t>
      </w:r>
      <w:r w:rsidR="00BE12FE">
        <w:rPr>
          <w:sz w:val="28"/>
          <w:lang w:val="en-US"/>
        </w:rPr>
        <w:t xml:space="preserve"> th</w:t>
      </w:r>
      <w:r w:rsidR="00BE12FE" w:rsidRPr="00BE12FE">
        <w:rPr>
          <w:sz w:val="28"/>
          <w:lang w:val="en-US"/>
        </w:rPr>
        <w:t>ể</w:t>
      </w:r>
      <w:r w:rsidRPr="0024585A">
        <w:rPr>
          <w:sz w:val="28"/>
        </w:rPr>
        <w:t xml:space="preserve"> như sau:</w:t>
      </w:r>
    </w:p>
    <w:p w:rsidR="00E95337" w:rsidRPr="00BE12FE" w:rsidRDefault="0024585A" w:rsidP="00BE12FE">
      <w:pPr>
        <w:pStyle w:val="Heading1"/>
        <w:tabs>
          <w:tab w:val="left" w:pos="0"/>
        </w:tabs>
        <w:spacing w:before="120" w:after="120"/>
        <w:ind w:left="709" w:firstLine="0"/>
        <w:jc w:val="left"/>
        <w:rPr>
          <w:lang w:val="en-US"/>
        </w:rPr>
      </w:pPr>
      <w:r>
        <w:rPr>
          <w:lang w:val="en-US"/>
        </w:rPr>
        <w:t xml:space="preserve">I. </w:t>
      </w:r>
      <w:r w:rsidR="00BE12FE">
        <w:rPr>
          <w:lang w:val="en-US"/>
        </w:rPr>
        <w:t>M</w:t>
      </w:r>
      <w:r w:rsidR="00BE12FE" w:rsidRPr="00BE12FE">
        <w:rPr>
          <w:lang w:val="en-US"/>
        </w:rPr>
        <w:t>ục</w:t>
      </w:r>
      <w:r w:rsidR="00BE12FE">
        <w:rPr>
          <w:lang w:val="en-US"/>
        </w:rPr>
        <w:t xml:space="preserve"> </w:t>
      </w:r>
      <w:r w:rsidR="00BE12FE" w:rsidRPr="00BE12FE">
        <w:rPr>
          <w:lang w:val="en-US"/>
        </w:rPr>
        <w:t>đích</w:t>
      </w:r>
      <w:r w:rsidR="00BE12FE">
        <w:rPr>
          <w:lang w:val="en-US"/>
        </w:rPr>
        <w:t>, y</w:t>
      </w:r>
      <w:r w:rsidR="00BE12FE" w:rsidRPr="00BE12FE">
        <w:rPr>
          <w:lang w:val="en-US"/>
        </w:rPr>
        <w:t>ê</w:t>
      </w:r>
      <w:r w:rsidR="00BE12FE">
        <w:rPr>
          <w:lang w:val="en-US"/>
        </w:rPr>
        <w:t>u c</w:t>
      </w:r>
      <w:r w:rsidR="00BE12FE" w:rsidRPr="00BE12FE">
        <w:rPr>
          <w:lang w:val="en-US"/>
        </w:rPr>
        <w:t>ầu</w:t>
      </w:r>
    </w:p>
    <w:p w:rsidR="00E95337" w:rsidRPr="0024585A" w:rsidRDefault="0024585A" w:rsidP="00BE12FE">
      <w:pPr>
        <w:spacing w:before="120" w:after="120"/>
        <w:rPr>
          <w:b/>
          <w:sz w:val="28"/>
        </w:rPr>
      </w:pPr>
      <w:r>
        <w:rPr>
          <w:b/>
          <w:sz w:val="28"/>
          <w:lang w:val="en-US"/>
        </w:rPr>
        <w:tab/>
      </w:r>
      <w:r w:rsidRPr="0024585A">
        <w:rPr>
          <w:b/>
          <w:sz w:val="28"/>
          <w:lang w:val="en-US"/>
        </w:rPr>
        <w:t xml:space="preserve">1. </w:t>
      </w:r>
      <w:r w:rsidR="0017440D" w:rsidRPr="0024585A">
        <w:rPr>
          <w:b/>
          <w:sz w:val="28"/>
        </w:rPr>
        <w:t>Mục</w:t>
      </w:r>
      <w:r w:rsidR="0017440D" w:rsidRPr="0024585A">
        <w:rPr>
          <w:b/>
          <w:spacing w:val="-1"/>
          <w:sz w:val="28"/>
        </w:rPr>
        <w:t xml:space="preserve"> </w:t>
      </w:r>
      <w:r w:rsidR="0017440D" w:rsidRPr="0024585A">
        <w:rPr>
          <w:b/>
          <w:sz w:val="28"/>
        </w:rPr>
        <w:t>đích</w:t>
      </w:r>
    </w:p>
    <w:p w:rsidR="00E95337" w:rsidRDefault="0017440D" w:rsidP="0024585A">
      <w:pPr>
        <w:pStyle w:val="BodyText"/>
        <w:spacing w:before="0"/>
        <w:ind w:left="0" w:right="-1" w:firstLine="720"/>
      </w:pPr>
      <w:r>
        <w:t>Bồi dưỡng thường xuyên giáo viên đáp ứng yêu cầu công nghiệp hoá, hiện đại hoá trong điều kiện kinh tế thị trường định hướng XHCN và hội nhập quốc tế; chuẩn bị tốt cho việc thực hiện chương trình GDPT 2018.</w:t>
      </w:r>
    </w:p>
    <w:p w:rsidR="00E95337" w:rsidRPr="0024585A" w:rsidRDefault="0024585A" w:rsidP="0024585A">
      <w:pPr>
        <w:tabs>
          <w:tab w:val="left" w:pos="0"/>
        </w:tabs>
        <w:ind w:right="-1"/>
        <w:jc w:val="both"/>
        <w:rPr>
          <w:sz w:val="28"/>
        </w:rPr>
      </w:pPr>
      <w:r>
        <w:rPr>
          <w:sz w:val="28"/>
          <w:lang w:val="en-US"/>
        </w:rPr>
        <w:tab/>
      </w:r>
      <w:r w:rsidR="0017440D" w:rsidRPr="0024585A">
        <w:rPr>
          <w:sz w:val="28"/>
        </w:rPr>
        <w:t>Đáp ứng yêu cầu nâng chuẩn đào tạo giáo viên theo Nghị định số 71/2020/NĐ-CP ngày 30/6/2020 quy định lộ trình thực hiện nâng trình độ chuẩn được đào tạo của giáo viên mầm non, tiểu học,</w:t>
      </w:r>
      <w:r w:rsidR="0017440D" w:rsidRPr="0024585A">
        <w:rPr>
          <w:spacing w:val="-10"/>
          <w:sz w:val="28"/>
        </w:rPr>
        <w:t xml:space="preserve"> </w:t>
      </w:r>
      <w:r w:rsidR="00BE12FE">
        <w:rPr>
          <w:sz w:val="28"/>
          <w:lang w:val="en-US"/>
        </w:rPr>
        <w:t>trung h</w:t>
      </w:r>
      <w:r w:rsidR="00BE12FE" w:rsidRPr="00BE12FE">
        <w:rPr>
          <w:sz w:val="28"/>
          <w:lang w:val="en-US"/>
        </w:rPr>
        <w:t>ọc</w:t>
      </w:r>
      <w:r w:rsidR="00BE12FE">
        <w:rPr>
          <w:sz w:val="28"/>
          <w:lang w:val="en-US"/>
        </w:rPr>
        <w:t xml:space="preserve"> c</w:t>
      </w:r>
      <w:r w:rsidR="00BE12FE" w:rsidRPr="00BE12FE">
        <w:rPr>
          <w:sz w:val="28"/>
          <w:lang w:val="en-US"/>
        </w:rPr>
        <w:t>ơ</w:t>
      </w:r>
      <w:r w:rsidR="00BE12FE">
        <w:rPr>
          <w:sz w:val="28"/>
          <w:lang w:val="en-US"/>
        </w:rPr>
        <w:t xml:space="preserve"> s</w:t>
      </w:r>
      <w:r w:rsidR="00BE12FE" w:rsidRPr="00BE12FE">
        <w:rPr>
          <w:sz w:val="28"/>
          <w:lang w:val="en-US"/>
        </w:rPr>
        <w:t>ở</w:t>
      </w:r>
      <w:r w:rsidR="0017440D" w:rsidRPr="0024585A">
        <w:rPr>
          <w:sz w:val="28"/>
        </w:rPr>
        <w:t>.</w:t>
      </w:r>
    </w:p>
    <w:p w:rsidR="001641B8" w:rsidRPr="00BE12FE" w:rsidRDefault="0024585A" w:rsidP="00BE12FE">
      <w:pPr>
        <w:ind w:right="-1"/>
        <w:jc w:val="both"/>
        <w:rPr>
          <w:sz w:val="28"/>
          <w:lang w:val="en-US"/>
        </w:rPr>
      </w:pPr>
      <w:r>
        <w:rPr>
          <w:sz w:val="28"/>
          <w:lang w:val="en-US"/>
        </w:rPr>
        <w:tab/>
      </w:r>
      <w:r w:rsidR="0017440D" w:rsidRPr="0024585A">
        <w:rPr>
          <w:sz w:val="28"/>
        </w:rPr>
        <w:t xml:space="preserve">Giúp đội ngũ giáo viên, </w:t>
      </w:r>
      <w:r w:rsidR="00BE12FE">
        <w:rPr>
          <w:sz w:val="28"/>
          <w:lang w:val="en-US"/>
        </w:rPr>
        <w:t>c</w:t>
      </w:r>
      <w:r w:rsidR="00BE12FE" w:rsidRPr="00BE12FE">
        <w:rPr>
          <w:sz w:val="28"/>
          <w:lang w:val="en-US"/>
        </w:rPr>
        <w:t>án</w:t>
      </w:r>
      <w:r w:rsidR="00BE12FE">
        <w:rPr>
          <w:sz w:val="28"/>
          <w:lang w:val="en-US"/>
        </w:rPr>
        <w:t xml:space="preserve"> b</w:t>
      </w:r>
      <w:r w:rsidR="00BE12FE" w:rsidRPr="00BE12FE">
        <w:rPr>
          <w:sz w:val="28"/>
          <w:lang w:val="en-US"/>
        </w:rPr>
        <w:t>ộ</w:t>
      </w:r>
      <w:r w:rsidR="00BE12FE">
        <w:rPr>
          <w:sz w:val="28"/>
          <w:lang w:val="en-US"/>
        </w:rPr>
        <w:t xml:space="preserve"> qu</w:t>
      </w:r>
      <w:r w:rsidR="00BE12FE" w:rsidRPr="00BE12FE">
        <w:rPr>
          <w:sz w:val="28"/>
          <w:lang w:val="en-US"/>
        </w:rPr>
        <w:t>ản</w:t>
      </w:r>
      <w:r w:rsidR="00BE12FE">
        <w:rPr>
          <w:sz w:val="28"/>
          <w:lang w:val="en-US"/>
        </w:rPr>
        <w:t xml:space="preserve"> l</w:t>
      </w:r>
      <w:r w:rsidR="00BE12FE" w:rsidRPr="00BE12FE">
        <w:rPr>
          <w:sz w:val="28"/>
          <w:lang w:val="en-US"/>
        </w:rPr>
        <w:t>ý</w:t>
      </w:r>
      <w:r w:rsidR="00BE12FE">
        <w:rPr>
          <w:sz w:val="28"/>
          <w:lang w:val="en-US"/>
        </w:rPr>
        <w:t xml:space="preserve"> (CBQL)</w:t>
      </w:r>
      <w:r w:rsidR="0017440D" w:rsidRPr="0024585A">
        <w:rPr>
          <w:sz w:val="28"/>
        </w:rPr>
        <w:t xml:space="preserve"> nhà trường được bồi dưỡng hằng năm theo yêu cầu của vị trí việc làm; bồi dưỡng kiến thức, kỹ năng chuyên ngành bắt buộc theo yêu cầu của chuẩn hiệu trưởng, chuẩn nghề nghiệp giáo viên; yêu cầu nhiệm vụ năm học của cấp THCS nhằm nâng cao phẩm chất, năng lực chuyên môn, nghiệp</w:t>
      </w:r>
      <w:r w:rsidR="0017440D" w:rsidRPr="0024585A">
        <w:rPr>
          <w:spacing w:val="15"/>
          <w:sz w:val="28"/>
        </w:rPr>
        <w:t xml:space="preserve"> </w:t>
      </w:r>
      <w:r w:rsidR="0017440D" w:rsidRPr="0024585A">
        <w:rPr>
          <w:sz w:val="28"/>
        </w:rPr>
        <w:t>vụ</w:t>
      </w:r>
      <w:r w:rsidR="0017440D" w:rsidRPr="0024585A">
        <w:rPr>
          <w:spacing w:val="17"/>
          <w:sz w:val="28"/>
        </w:rPr>
        <w:t xml:space="preserve"> </w:t>
      </w:r>
      <w:r w:rsidR="0085546B">
        <w:rPr>
          <w:sz w:val="28"/>
          <w:lang w:val="en-US"/>
        </w:rPr>
        <w:t>cho</w:t>
      </w:r>
      <w:r w:rsidR="0017440D" w:rsidRPr="0024585A">
        <w:rPr>
          <w:spacing w:val="17"/>
          <w:sz w:val="28"/>
        </w:rPr>
        <w:t xml:space="preserve"> </w:t>
      </w:r>
      <w:r w:rsidR="0017440D" w:rsidRPr="0024585A">
        <w:rPr>
          <w:sz w:val="28"/>
        </w:rPr>
        <w:t>giáo</w:t>
      </w:r>
      <w:r w:rsidR="0017440D" w:rsidRPr="0024585A">
        <w:rPr>
          <w:spacing w:val="17"/>
          <w:sz w:val="28"/>
        </w:rPr>
        <w:t xml:space="preserve"> </w:t>
      </w:r>
      <w:r w:rsidR="0017440D" w:rsidRPr="0024585A">
        <w:rPr>
          <w:sz w:val="28"/>
        </w:rPr>
        <w:t>viên,</w:t>
      </w:r>
      <w:r w:rsidR="0017440D" w:rsidRPr="0024585A">
        <w:rPr>
          <w:spacing w:val="16"/>
          <w:sz w:val="28"/>
        </w:rPr>
        <w:t xml:space="preserve"> </w:t>
      </w:r>
      <w:r w:rsidR="0017440D" w:rsidRPr="0024585A">
        <w:rPr>
          <w:sz w:val="28"/>
        </w:rPr>
        <w:t>CBQL;</w:t>
      </w:r>
      <w:r w:rsidR="0017440D" w:rsidRPr="0024585A">
        <w:rPr>
          <w:spacing w:val="17"/>
          <w:sz w:val="28"/>
        </w:rPr>
        <w:t xml:space="preserve"> </w:t>
      </w:r>
      <w:r w:rsidR="0017440D" w:rsidRPr="0024585A">
        <w:rPr>
          <w:sz w:val="28"/>
        </w:rPr>
        <w:t>nâng</w:t>
      </w:r>
      <w:r w:rsidR="0017440D" w:rsidRPr="0024585A">
        <w:rPr>
          <w:spacing w:val="19"/>
          <w:sz w:val="28"/>
        </w:rPr>
        <w:t xml:space="preserve"> </w:t>
      </w:r>
      <w:r w:rsidR="0017440D" w:rsidRPr="0024585A">
        <w:rPr>
          <w:sz w:val="28"/>
        </w:rPr>
        <w:t>cao</w:t>
      </w:r>
      <w:r w:rsidR="0017440D" w:rsidRPr="0024585A">
        <w:rPr>
          <w:spacing w:val="18"/>
          <w:sz w:val="28"/>
        </w:rPr>
        <w:t xml:space="preserve"> </w:t>
      </w:r>
      <w:r w:rsidR="0017440D" w:rsidRPr="0024585A">
        <w:rPr>
          <w:sz w:val="28"/>
        </w:rPr>
        <w:t>mức</w:t>
      </w:r>
      <w:r w:rsidR="0017440D" w:rsidRPr="0024585A">
        <w:rPr>
          <w:spacing w:val="19"/>
          <w:sz w:val="28"/>
        </w:rPr>
        <w:t xml:space="preserve"> </w:t>
      </w:r>
      <w:r w:rsidR="0017440D" w:rsidRPr="0024585A">
        <w:rPr>
          <w:sz w:val="28"/>
        </w:rPr>
        <w:t>độ</w:t>
      </w:r>
      <w:r w:rsidR="0017440D" w:rsidRPr="0024585A">
        <w:rPr>
          <w:spacing w:val="17"/>
          <w:sz w:val="28"/>
        </w:rPr>
        <w:t xml:space="preserve"> </w:t>
      </w:r>
      <w:r w:rsidR="0017440D" w:rsidRPr="0024585A">
        <w:rPr>
          <w:sz w:val="28"/>
        </w:rPr>
        <w:t>đáp</w:t>
      </w:r>
      <w:r w:rsidR="0017440D" w:rsidRPr="0024585A">
        <w:rPr>
          <w:spacing w:val="18"/>
          <w:sz w:val="28"/>
        </w:rPr>
        <w:t xml:space="preserve"> </w:t>
      </w:r>
      <w:r w:rsidR="0017440D" w:rsidRPr="0024585A">
        <w:rPr>
          <w:sz w:val="28"/>
        </w:rPr>
        <w:t>ứng</w:t>
      </w:r>
      <w:r w:rsidR="0017440D" w:rsidRPr="0024585A">
        <w:rPr>
          <w:spacing w:val="19"/>
          <w:sz w:val="28"/>
        </w:rPr>
        <w:t xml:space="preserve"> </w:t>
      </w:r>
      <w:r w:rsidR="0017440D" w:rsidRPr="0024585A">
        <w:rPr>
          <w:sz w:val="28"/>
        </w:rPr>
        <w:t>của</w:t>
      </w:r>
      <w:r w:rsidR="0017440D" w:rsidRPr="0024585A">
        <w:rPr>
          <w:spacing w:val="17"/>
          <w:sz w:val="28"/>
        </w:rPr>
        <w:t xml:space="preserve"> </w:t>
      </w:r>
      <w:r w:rsidR="0017440D" w:rsidRPr="0024585A">
        <w:rPr>
          <w:sz w:val="28"/>
        </w:rPr>
        <w:t>giáo</w:t>
      </w:r>
      <w:r w:rsidR="0017440D" w:rsidRPr="0024585A">
        <w:rPr>
          <w:spacing w:val="17"/>
          <w:sz w:val="28"/>
        </w:rPr>
        <w:t xml:space="preserve"> </w:t>
      </w:r>
      <w:r w:rsidR="0017440D" w:rsidRPr="0024585A">
        <w:rPr>
          <w:sz w:val="28"/>
        </w:rPr>
        <w:t>viên,</w:t>
      </w:r>
      <w:r w:rsidR="0017440D" w:rsidRPr="0024585A">
        <w:rPr>
          <w:spacing w:val="18"/>
          <w:sz w:val="28"/>
        </w:rPr>
        <w:t xml:space="preserve"> </w:t>
      </w:r>
      <w:r w:rsidR="0017440D" w:rsidRPr="0024585A">
        <w:rPr>
          <w:sz w:val="28"/>
        </w:rPr>
        <w:t>CBQL</w:t>
      </w:r>
      <w:r w:rsidR="004B7572" w:rsidRPr="0024585A">
        <w:rPr>
          <w:sz w:val="28"/>
          <w:lang w:val="en-US"/>
        </w:rPr>
        <w:t xml:space="preserve"> </w:t>
      </w:r>
      <w:r w:rsidR="0017440D" w:rsidRPr="0024585A">
        <w:rPr>
          <w:sz w:val="28"/>
          <w:szCs w:val="28"/>
        </w:rPr>
        <w:t xml:space="preserve">theo yêu cầu vị trí việc làm; đáp ứng yêu cầu </w:t>
      </w:r>
      <w:r w:rsidR="00BE12FE">
        <w:rPr>
          <w:sz w:val="28"/>
          <w:szCs w:val="28"/>
          <w:lang w:val="en-US"/>
        </w:rPr>
        <w:t>trong t</w:t>
      </w:r>
      <w:r w:rsidR="00BE12FE" w:rsidRPr="00BE12FE">
        <w:rPr>
          <w:sz w:val="28"/>
          <w:szCs w:val="28"/>
          <w:lang w:val="en-US"/>
        </w:rPr>
        <w:t>ình</w:t>
      </w:r>
      <w:r w:rsidR="00BE12FE">
        <w:rPr>
          <w:sz w:val="28"/>
          <w:szCs w:val="28"/>
          <w:lang w:val="en-US"/>
        </w:rPr>
        <w:t xml:space="preserve"> h</w:t>
      </w:r>
      <w:r w:rsidR="00BE12FE" w:rsidRPr="00BE12FE">
        <w:rPr>
          <w:sz w:val="28"/>
          <w:szCs w:val="28"/>
          <w:lang w:val="en-US"/>
        </w:rPr>
        <w:t>ình</w:t>
      </w:r>
      <w:r w:rsidR="00BE12FE">
        <w:rPr>
          <w:sz w:val="28"/>
          <w:szCs w:val="28"/>
          <w:lang w:val="en-US"/>
        </w:rPr>
        <w:t xml:space="preserve"> m</w:t>
      </w:r>
      <w:r w:rsidR="00BE12FE" w:rsidRPr="00BE12FE">
        <w:rPr>
          <w:sz w:val="28"/>
          <w:szCs w:val="28"/>
          <w:lang w:val="en-US"/>
        </w:rPr>
        <w:t>ới</w:t>
      </w:r>
      <w:r w:rsidR="00BE12FE">
        <w:rPr>
          <w:sz w:val="28"/>
          <w:szCs w:val="28"/>
          <w:lang w:val="en-US"/>
        </w:rPr>
        <w:t>.</w:t>
      </w:r>
    </w:p>
    <w:p w:rsidR="00E95337" w:rsidRPr="001641B8" w:rsidRDefault="001641B8" w:rsidP="001641B8">
      <w:pPr>
        <w:tabs>
          <w:tab w:val="left" w:pos="0"/>
        </w:tabs>
        <w:ind w:right="-1"/>
        <w:jc w:val="both"/>
        <w:rPr>
          <w:sz w:val="28"/>
        </w:rPr>
      </w:pPr>
      <w:r>
        <w:rPr>
          <w:sz w:val="28"/>
          <w:lang w:val="en-US"/>
        </w:rPr>
        <w:tab/>
      </w:r>
      <w:r w:rsidR="0017440D" w:rsidRPr="001641B8">
        <w:rPr>
          <w:sz w:val="28"/>
        </w:rPr>
        <w:t>Nâng cao phẩm chất chính trị, đạo đức, lối sống, trình độ chuyên môn nghiệp vụ, trình độ ngoại ngữ, tin học và năng lực quản lý cho cán bộ, giáo viên và nhân</w:t>
      </w:r>
      <w:r w:rsidR="0017440D" w:rsidRPr="001641B8">
        <w:rPr>
          <w:spacing w:val="-3"/>
          <w:sz w:val="28"/>
        </w:rPr>
        <w:t xml:space="preserve"> </w:t>
      </w:r>
      <w:r w:rsidR="0017440D" w:rsidRPr="001641B8">
        <w:rPr>
          <w:sz w:val="28"/>
        </w:rPr>
        <w:t>viên.</w:t>
      </w:r>
    </w:p>
    <w:p w:rsidR="00E95337" w:rsidRPr="001641B8" w:rsidRDefault="001641B8" w:rsidP="001641B8">
      <w:pPr>
        <w:tabs>
          <w:tab w:val="left" w:pos="0"/>
        </w:tabs>
        <w:ind w:right="-1"/>
        <w:jc w:val="both"/>
        <w:rPr>
          <w:sz w:val="28"/>
        </w:rPr>
      </w:pPr>
      <w:r>
        <w:rPr>
          <w:sz w:val="28"/>
          <w:lang w:val="en-US"/>
        </w:rPr>
        <w:tab/>
      </w:r>
      <w:r w:rsidR="0017440D" w:rsidRPr="001641B8">
        <w:rPr>
          <w:sz w:val="28"/>
        </w:rPr>
        <w:t>Phát triển năng lực tự học, tự bồi dưỡng của giáo viên</w:t>
      </w:r>
      <w:r w:rsidR="0085546B">
        <w:rPr>
          <w:sz w:val="28"/>
          <w:lang w:val="en-US"/>
        </w:rPr>
        <w:t>, CBQL</w:t>
      </w:r>
      <w:r w:rsidR="0017440D" w:rsidRPr="001641B8">
        <w:rPr>
          <w:sz w:val="28"/>
        </w:rPr>
        <w:t xml:space="preserve">; năng lực tự đánh giá hiệu quả </w:t>
      </w:r>
      <w:r w:rsidR="00BE12FE">
        <w:rPr>
          <w:sz w:val="28"/>
          <w:lang w:val="en-US"/>
        </w:rPr>
        <w:t>b</w:t>
      </w:r>
      <w:r w:rsidR="00BE12FE" w:rsidRPr="00BE12FE">
        <w:rPr>
          <w:sz w:val="28"/>
          <w:lang w:val="en-US"/>
        </w:rPr>
        <w:t>ồi</w:t>
      </w:r>
      <w:r w:rsidR="00BE12FE">
        <w:rPr>
          <w:sz w:val="28"/>
          <w:lang w:val="en-US"/>
        </w:rPr>
        <w:t xml:space="preserve"> dư</w:t>
      </w:r>
      <w:r w:rsidR="00BE12FE" w:rsidRPr="00BE12FE">
        <w:rPr>
          <w:sz w:val="28"/>
          <w:lang w:val="en-US"/>
        </w:rPr>
        <w:t>ỡng</w:t>
      </w:r>
      <w:r w:rsidR="00BE12FE">
        <w:rPr>
          <w:sz w:val="28"/>
          <w:lang w:val="en-US"/>
        </w:rPr>
        <w:t xml:space="preserve"> thư</w:t>
      </w:r>
      <w:r w:rsidR="00BE12FE" w:rsidRPr="00BE12FE">
        <w:rPr>
          <w:sz w:val="28"/>
          <w:lang w:val="en-US"/>
        </w:rPr>
        <w:t>ờng</w:t>
      </w:r>
      <w:r w:rsidR="00BE12FE">
        <w:rPr>
          <w:sz w:val="28"/>
          <w:lang w:val="en-US"/>
        </w:rPr>
        <w:t xml:space="preserve"> xuy</w:t>
      </w:r>
      <w:r w:rsidR="00BE12FE" w:rsidRPr="00BE12FE">
        <w:rPr>
          <w:sz w:val="28"/>
          <w:lang w:val="en-US"/>
        </w:rPr>
        <w:t>ê</w:t>
      </w:r>
      <w:r w:rsidR="00BE12FE">
        <w:rPr>
          <w:sz w:val="28"/>
          <w:lang w:val="en-US"/>
        </w:rPr>
        <w:t>n (B</w:t>
      </w:r>
      <w:r w:rsidR="00BE12FE" w:rsidRPr="00BE12FE">
        <w:rPr>
          <w:sz w:val="28"/>
          <w:lang w:val="en-US"/>
        </w:rPr>
        <w:t>D</w:t>
      </w:r>
      <w:r w:rsidR="00BE12FE">
        <w:rPr>
          <w:sz w:val="28"/>
          <w:lang w:val="en-US"/>
        </w:rPr>
        <w:t>T</w:t>
      </w:r>
      <w:r w:rsidR="00BE12FE" w:rsidRPr="00BE12FE">
        <w:rPr>
          <w:sz w:val="28"/>
          <w:lang w:val="en-US"/>
        </w:rPr>
        <w:t>X</w:t>
      </w:r>
      <w:r w:rsidR="00BE12FE">
        <w:rPr>
          <w:sz w:val="28"/>
          <w:lang w:val="en-US"/>
        </w:rPr>
        <w:t>)</w:t>
      </w:r>
      <w:r w:rsidR="0017440D" w:rsidRPr="001641B8">
        <w:rPr>
          <w:sz w:val="28"/>
        </w:rPr>
        <w:t xml:space="preserve">; năng lực tổ chức, quản lý </w:t>
      </w:r>
      <w:r w:rsidR="0017440D" w:rsidRPr="001641B8">
        <w:rPr>
          <w:sz w:val="28"/>
        </w:rPr>
        <w:lastRenderedPageBreak/>
        <w:t>hoạt động tự học, tự bồi dưỡng giáo viên</w:t>
      </w:r>
      <w:r w:rsidR="0085546B">
        <w:rPr>
          <w:sz w:val="28"/>
          <w:lang w:val="en-US"/>
        </w:rPr>
        <w:t>, CBQL</w:t>
      </w:r>
      <w:r w:rsidR="0017440D" w:rsidRPr="001641B8">
        <w:rPr>
          <w:sz w:val="28"/>
        </w:rPr>
        <w:t xml:space="preserve"> của nhà</w:t>
      </w:r>
      <w:r w:rsidR="0017440D" w:rsidRPr="001641B8">
        <w:rPr>
          <w:spacing w:val="-5"/>
          <w:sz w:val="28"/>
        </w:rPr>
        <w:t xml:space="preserve"> </w:t>
      </w:r>
      <w:r w:rsidR="0017440D" w:rsidRPr="001641B8">
        <w:rPr>
          <w:sz w:val="28"/>
        </w:rPr>
        <w:t>trường.</w:t>
      </w:r>
    </w:p>
    <w:p w:rsidR="00E95337" w:rsidRDefault="001641B8" w:rsidP="0085546B">
      <w:pPr>
        <w:pStyle w:val="Heading1"/>
        <w:tabs>
          <w:tab w:val="left" w:pos="0"/>
        </w:tabs>
        <w:spacing w:before="120" w:after="120"/>
        <w:ind w:left="0" w:firstLine="0"/>
        <w:jc w:val="left"/>
      </w:pPr>
      <w:r>
        <w:rPr>
          <w:lang w:val="en-US"/>
        </w:rPr>
        <w:tab/>
        <w:t xml:space="preserve">2. </w:t>
      </w:r>
      <w:r w:rsidR="0017440D">
        <w:t>Yêu cầu</w:t>
      </w:r>
    </w:p>
    <w:p w:rsidR="00E95337" w:rsidRPr="001641B8" w:rsidRDefault="001641B8" w:rsidP="001641B8">
      <w:pPr>
        <w:tabs>
          <w:tab w:val="left" w:pos="0"/>
        </w:tabs>
        <w:ind w:right="-1"/>
        <w:jc w:val="both"/>
        <w:rPr>
          <w:sz w:val="28"/>
        </w:rPr>
      </w:pPr>
      <w:r>
        <w:rPr>
          <w:sz w:val="28"/>
          <w:lang w:val="en-US"/>
        </w:rPr>
        <w:tab/>
      </w:r>
      <w:r w:rsidR="00BE12FE">
        <w:rPr>
          <w:sz w:val="28"/>
        </w:rPr>
        <w:t>Đảm bảo tất cả CBQL</w:t>
      </w:r>
      <w:r w:rsidR="0017440D" w:rsidRPr="001641B8">
        <w:rPr>
          <w:sz w:val="28"/>
        </w:rPr>
        <w:t>, giáo viên đều được tham gia bồi dưỡng. Nội dung bồi dưỡng bám sát các Chương trình BDTX của Bộ Giáo dục và Đào tạo ban</w:t>
      </w:r>
      <w:r w:rsidR="0017440D" w:rsidRPr="001641B8">
        <w:rPr>
          <w:spacing w:val="-23"/>
          <w:sz w:val="28"/>
        </w:rPr>
        <w:t xml:space="preserve"> </w:t>
      </w:r>
      <w:r w:rsidR="0017440D" w:rsidRPr="001641B8">
        <w:rPr>
          <w:sz w:val="28"/>
        </w:rPr>
        <w:t>hành.</w:t>
      </w:r>
    </w:p>
    <w:p w:rsidR="00E95337" w:rsidRPr="00CF3925" w:rsidRDefault="001641B8" w:rsidP="00CF3925">
      <w:pPr>
        <w:tabs>
          <w:tab w:val="left" w:pos="0"/>
        </w:tabs>
        <w:ind w:right="-1"/>
        <w:jc w:val="both"/>
        <w:rPr>
          <w:sz w:val="28"/>
          <w:lang w:val="en-US"/>
        </w:rPr>
      </w:pPr>
      <w:r>
        <w:rPr>
          <w:sz w:val="28"/>
          <w:lang w:val="en-US"/>
        </w:rPr>
        <w:tab/>
      </w:r>
      <w:r w:rsidR="0017440D" w:rsidRPr="001641B8">
        <w:rPr>
          <w:sz w:val="28"/>
        </w:rPr>
        <w:t xml:space="preserve">Bồi dưỡng có trọng tâm, tập trung vào các vấn đề mới, những vấn đề thực tiễn đội ngũ </w:t>
      </w:r>
      <w:r w:rsidR="00BE12FE">
        <w:rPr>
          <w:sz w:val="28"/>
          <w:lang w:val="en-US"/>
        </w:rPr>
        <w:t>CBQL</w:t>
      </w:r>
      <w:r w:rsidR="0017440D" w:rsidRPr="001641B8">
        <w:rPr>
          <w:sz w:val="28"/>
        </w:rPr>
        <w:t>, giáo viên đang gặp khó khăn; đảm bảo tính kế thừa và tính hệ thống giữa những nội dung bồi dưỡng trong các năm trước và năm học này; không gây quá tải đối với giáo viên trong công tác bồi</w:t>
      </w:r>
      <w:r w:rsidR="0017440D" w:rsidRPr="001641B8">
        <w:rPr>
          <w:spacing w:val="-10"/>
          <w:sz w:val="28"/>
        </w:rPr>
        <w:t xml:space="preserve"> </w:t>
      </w:r>
      <w:r w:rsidR="0017440D" w:rsidRPr="001641B8">
        <w:rPr>
          <w:sz w:val="28"/>
        </w:rPr>
        <w:t>dưỡng.</w:t>
      </w:r>
    </w:p>
    <w:p w:rsidR="00E95337" w:rsidRPr="0085546B" w:rsidRDefault="0017440D" w:rsidP="0085546B">
      <w:pPr>
        <w:ind w:firstLine="720"/>
        <w:jc w:val="both"/>
        <w:rPr>
          <w:sz w:val="28"/>
          <w:szCs w:val="28"/>
          <w:lang w:val="en-US"/>
        </w:rPr>
      </w:pPr>
      <w:r w:rsidRPr="001641B8">
        <w:rPr>
          <w:sz w:val="28"/>
        </w:rPr>
        <w:t xml:space="preserve">Các nội dung bồi dưỡng </w:t>
      </w:r>
      <w:r w:rsidRPr="000E5325">
        <w:rPr>
          <w:i/>
          <w:sz w:val="28"/>
        </w:rPr>
        <w:t>(bắt buộc và tự chọn)</w:t>
      </w:r>
      <w:r w:rsidRPr="001641B8">
        <w:rPr>
          <w:sz w:val="28"/>
        </w:rPr>
        <w:t xml:space="preserve"> phải được đánh giá. Kết quả đánh giá làm cơ sở xếp loại cán bộ, giáo viên cuối năm</w:t>
      </w:r>
      <w:r w:rsidRPr="001641B8">
        <w:rPr>
          <w:spacing w:val="-16"/>
          <w:sz w:val="28"/>
        </w:rPr>
        <w:t xml:space="preserve"> </w:t>
      </w:r>
      <w:r w:rsidR="0085546B">
        <w:rPr>
          <w:sz w:val="28"/>
        </w:rPr>
        <w:t>học</w:t>
      </w:r>
      <w:r w:rsidR="0085546B">
        <w:rPr>
          <w:sz w:val="28"/>
          <w:lang w:val="en-US"/>
        </w:rPr>
        <w:t xml:space="preserve">, </w:t>
      </w:r>
      <w:r w:rsidR="0085546B">
        <w:rPr>
          <w:sz w:val="28"/>
          <w:szCs w:val="28"/>
        </w:rPr>
        <w:t>b</w:t>
      </w:r>
      <w:r w:rsidR="0085546B" w:rsidRPr="008B675C">
        <w:rPr>
          <w:sz w:val="28"/>
          <w:szCs w:val="28"/>
        </w:rPr>
        <w:t>ình</w:t>
      </w:r>
      <w:r w:rsidR="0085546B">
        <w:rPr>
          <w:sz w:val="28"/>
          <w:szCs w:val="28"/>
        </w:rPr>
        <w:t xml:space="preserve"> ch</w:t>
      </w:r>
      <w:r w:rsidR="0085546B" w:rsidRPr="008B675C">
        <w:rPr>
          <w:sz w:val="28"/>
          <w:szCs w:val="28"/>
        </w:rPr>
        <w:t>ọn</w:t>
      </w:r>
      <w:r w:rsidR="0085546B">
        <w:rPr>
          <w:sz w:val="28"/>
          <w:szCs w:val="28"/>
        </w:rPr>
        <w:t xml:space="preserve"> c</w:t>
      </w:r>
      <w:r w:rsidR="0085546B" w:rsidRPr="008B675C">
        <w:rPr>
          <w:sz w:val="28"/>
          <w:szCs w:val="28"/>
        </w:rPr>
        <w:t>ác</w:t>
      </w:r>
      <w:r w:rsidR="0085546B">
        <w:rPr>
          <w:sz w:val="28"/>
          <w:szCs w:val="28"/>
        </w:rPr>
        <w:t xml:space="preserve"> danh hi</w:t>
      </w:r>
      <w:r w:rsidR="0085546B" w:rsidRPr="008B675C">
        <w:rPr>
          <w:sz w:val="28"/>
          <w:szCs w:val="28"/>
        </w:rPr>
        <w:t>ệu</w:t>
      </w:r>
      <w:r w:rsidR="0085546B">
        <w:rPr>
          <w:sz w:val="28"/>
          <w:szCs w:val="28"/>
        </w:rPr>
        <w:t xml:space="preserve"> thi </w:t>
      </w:r>
      <w:r w:rsidR="0085546B" w:rsidRPr="008B675C">
        <w:rPr>
          <w:sz w:val="28"/>
          <w:szCs w:val="28"/>
        </w:rPr>
        <w:t>đ</w:t>
      </w:r>
      <w:r w:rsidR="0085546B">
        <w:rPr>
          <w:sz w:val="28"/>
          <w:szCs w:val="28"/>
        </w:rPr>
        <w:t>ua</w:t>
      </w:r>
      <w:r w:rsidR="0085546B">
        <w:rPr>
          <w:sz w:val="28"/>
          <w:szCs w:val="28"/>
          <w:lang w:val="en-US"/>
        </w:rPr>
        <w:t>.</w:t>
      </w:r>
    </w:p>
    <w:p w:rsidR="001641B8" w:rsidRPr="001641B8" w:rsidRDefault="001641B8" w:rsidP="004146FC">
      <w:pPr>
        <w:pStyle w:val="Heading1"/>
        <w:tabs>
          <w:tab w:val="left" w:pos="0"/>
        </w:tabs>
        <w:spacing w:before="120" w:after="120"/>
        <w:ind w:left="0" w:firstLine="0"/>
        <w:jc w:val="left"/>
      </w:pPr>
      <w:r>
        <w:rPr>
          <w:lang w:val="en-US"/>
        </w:rPr>
        <w:tab/>
      </w:r>
      <w:r w:rsidRPr="001641B8">
        <w:rPr>
          <w:lang w:val="en-US"/>
        </w:rPr>
        <w:t>II. Đối tượng bồi dưỡng</w:t>
      </w:r>
    </w:p>
    <w:p w:rsidR="00E95337" w:rsidRPr="004146FC" w:rsidRDefault="0017440D" w:rsidP="004146FC">
      <w:pPr>
        <w:pStyle w:val="Heading1"/>
        <w:spacing w:before="0"/>
        <w:ind w:left="0" w:firstLine="720"/>
        <w:rPr>
          <w:b w:val="0"/>
          <w:lang w:val="en-US"/>
        </w:rPr>
      </w:pPr>
      <w:r w:rsidRPr="004146FC">
        <w:rPr>
          <w:b w:val="0"/>
        </w:rPr>
        <w:t>Tất cả cán bộ</w:t>
      </w:r>
      <w:r w:rsidR="004146FC">
        <w:rPr>
          <w:b w:val="0"/>
          <w:lang w:val="en-US"/>
        </w:rPr>
        <w:t xml:space="preserve"> qu</w:t>
      </w:r>
      <w:r w:rsidR="004146FC" w:rsidRPr="004146FC">
        <w:rPr>
          <w:b w:val="0"/>
          <w:lang w:val="en-US"/>
        </w:rPr>
        <w:t>ản</w:t>
      </w:r>
      <w:r w:rsidR="004146FC">
        <w:rPr>
          <w:b w:val="0"/>
          <w:lang w:val="en-US"/>
        </w:rPr>
        <w:t xml:space="preserve"> l</w:t>
      </w:r>
      <w:r w:rsidR="004146FC" w:rsidRPr="004146FC">
        <w:rPr>
          <w:b w:val="0"/>
          <w:lang w:val="en-US"/>
        </w:rPr>
        <w:t>ý</w:t>
      </w:r>
      <w:r w:rsidRPr="004146FC">
        <w:rPr>
          <w:b w:val="0"/>
        </w:rPr>
        <w:t xml:space="preserve">, giáo viên đang giảng dạy tại trường </w:t>
      </w:r>
      <w:r w:rsidR="004146FC">
        <w:rPr>
          <w:b w:val="0"/>
          <w:lang w:val="en-US"/>
        </w:rPr>
        <w:t>PT</w:t>
      </w:r>
      <w:r w:rsidR="004146FC" w:rsidRPr="004146FC">
        <w:rPr>
          <w:b w:val="0"/>
          <w:lang w:val="en-US"/>
        </w:rPr>
        <w:t>D</w:t>
      </w:r>
      <w:r w:rsidR="004146FC">
        <w:rPr>
          <w:b w:val="0"/>
          <w:lang w:val="en-US"/>
        </w:rPr>
        <w:t>T b</w:t>
      </w:r>
      <w:r w:rsidR="004146FC" w:rsidRPr="004146FC">
        <w:rPr>
          <w:b w:val="0"/>
          <w:lang w:val="en-US"/>
        </w:rPr>
        <w:t>án</w:t>
      </w:r>
      <w:r w:rsidR="004146FC">
        <w:rPr>
          <w:b w:val="0"/>
          <w:lang w:val="en-US"/>
        </w:rPr>
        <w:t xml:space="preserve"> tr</w:t>
      </w:r>
      <w:r w:rsidR="004146FC" w:rsidRPr="004146FC">
        <w:rPr>
          <w:b w:val="0"/>
          <w:lang w:val="en-US"/>
        </w:rPr>
        <w:t>ú</w:t>
      </w:r>
      <w:r w:rsidR="004146FC">
        <w:rPr>
          <w:b w:val="0"/>
          <w:lang w:val="en-US"/>
        </w:rPr>
        <w:t xml:space="preserve"> THC</w:t>
      </w:r>
      <w:r w:rsidR="004146FC" w:rsidRPr="004146FC">
        <w:rPr>
          <w:b w:val="0"/>
          <w:lang w:val="en-US"/>
        </w:rPr>
        <w:t>S</w:t>
      </w:r>
      <w:r w:rsidR="004146FC">
        <w:rPr>
          <w:b w:val="0"/>
          <w:lang w:val="en-US"/>
        </w:rPr>
        <w:t xml:space="preserve"> c</w:t>
      </w:r>
      <w:r w:rsidR="004146FC" w:rsidRPr="004146FC">
        <w:rPr>
          <w:b w:val="0"/>
          <w:lang w:val="en-US"/>
        </w:rPr>
        <w:t>ụm</w:t>
      </w:r>
      <w:r w:rsidR="004146FC">
        <w:rPr>
          <w:b w:val="0"/>
          <w:lang w:val="en-US"/>
        </w:rPr>
        <w:t xml:space="preserve"> x</w:t>
      </w:r>
      <w:r w:rsidR="004146FC" w:rsidRPr="004146FC">
        <w:rPr>
          <w:b w:val="0"/>
          <w:lang w:val="en-US"/>
        </w:rPr>
        <w:t>ã</w:t>
      </w:r>
      <w:r w:rsidR="004146FC">
        <w:rPr>
          <w:b w:val="0"/>
          <w:lang w:val="en-US"/>
        </w:rPr>
        <w:t xml:space="preserve"> Ch</w:t>
      </w:r>
      <w:r w:rsidR="004146FC" w:rsidRPr="004146FC">
        <w:rPr>
          <w:b w:val="0"/>
          <w:lang w:val="en-US"/>
        </w:rPr>
        <w:t>à</w:t>
      </w:r>
      <w:r w:rsidR="004146FC">
        <w:rPr>
          <w:b w:val="0"/>
          <w:lang w:val="en-US"/>
        </w:rPr>
        <w:t>V</w:t>
      </w:r>
      <w:r w:rsidR="004146FC" w:rsidRPr="004146FC">
        <w:rPr>
          <w:b w:val="0"/>
          <w:lang w:val="en-US"/>
        </w:rPr>
        <w:t>à</w:t>
      </w:r>
      <w:r w:rsidR="004146FC">
        <w:rPr>
          <w:b w:val="0"/>
          <w:lang w:val="en-US"/>
        </w:rPr>
        <w:t>l-Zu</w:t>
      </w:r>
      <w:r w:rsidR="004146FC" w:rsidRPr="004146FC">
        <w:rPr>
          <w:b w:val="0"/>
          <w:lang w:val="en-US"/>
        </w:rPr>
        <w:t>ô</w:t>
      </w:r>
      <w:r w:rsidR="004146FC">
        <w:rPr>
          <w:b w:val="0"/>
          <w:lang w:val="en-US"/>
        </w:rPr>
        <w:t>ich.</w:t>
      </w:r>
    </w:p>
    <w:p w:rsidR="009A5DE7" w:rsidRDefault="001641B8" w:rsidP="009A5DE7">
      <w:pPr>
        <w:pStyle w:val="Heading1"/>
        <w:tabs>
          <w:tab w:val="left" w:pos="0"/>
        </w:tabs>
        <w:spacing w:before="120" w:after="120"/>
        <w:ind w:left="0" w:firstLine="709"/>
        <w:jc w:val="left"/>
        <w:rPr>
          <w:lang w:val="en-US"/>
        </w:rPr>
      </w:pPr>
      <w:r>
        <w:rPr>
          <w:lang w:val="en-US"/>
        </w:rPr>
        <w:t>III. N</w:t>
      </w:r>
      <w:r w:rsidRPr="001641B8">
        <w:rPr>
          <w:lang w:val="en-US"/>
        </w:rPr>
        <w:t>ội</w:t>
      </w:r>
      <w:r>
        <w:rPr>
          <w:lang w:val="en-US"/>
        </w:rPr>
        <w:t xml:space="preserve"> dung b</w:t>
      </w:r>
      <w:r w:rsidRPr="001641B8">
        <w:rPr>
          <w:lang w:val="en-US"/>
        </w:rPr>
        <w:t>ồi</w:t>
      </w:r>
      <w:r>
        <w:rPr>
          <w:lang w:val="en-US"/>
        </w:rPr>
        <w:t xml:space="preserve"> dư</w:t>
      </w:r>
      <w:r w:rsidRPr="001641B8">
        <w:rPr>
          <w:lang w:val="en-US"/>
        </w:rPr>
        <w:t>ỡng</w:t>
      </w:r>
    </w:p>
    <w:p w:rsidR="009A5DE7" w:rsidRPr="009A5DE7" w:rsidRDefault="001641B8" w:rsidP="009A5DE7">
      <w:pPr>
        <w:pStyle w:val="Heading1"/>
        <w:tabs>
          <w:tab w:val="left" w:pos="0"/>
        </w:tabs>
        <w:spacing w:before="120" w:after="120"/>
        <w:ind w:left="0" w:firstLine="709"/>
        <w:jc w:val="left"/>
      </w:pPr>
      <w:r>
        <w:rPr>
          <w:lang w:val="en-US"/>
        </w:rPr>
        <w:tab/>
      </w:r>
      <w:r w:rsidR="009A5DE7">
        <w:rPr>
          <w:lang w:val="en-US"/>
        </w:rPr>
        <w:t>1. N</w:t>
      </w:r>
      <w:r w:rsidR="009A5DE7" w:rsidRPr="009A5DE7">
        <w:rPr>
          <w:lang w:val="en-US"/>
        </w:rPr>
        <w:t>ội</w:t>
      </w:r>
      <w:r w:rsidR="009A5DE7">
        <w:rPr>
          <w:lang w:val="en-US"/>
        </w:rPr>
        <w:t xml:space="preserve"> dung b</w:t>
      </w:r>
      <w:r w:rsidR="009A5DE7" w:rsidRPr="009A5DE7">
        <w:rPr>
          <w:lang w:val="en-US"/>
        </w:rPr>
        <w:t>ồi</w:t>
      </w:r>
      <w:r w:rsidR="009A5DE7">
        <w:rPr>
          <w:lang w:val="en-US"/>
        </w:rPr>
        <w:t xml:space="preserve"> dư</w:t>
      </w:r>
      <w:r w:rsidR="009A5DE7" w:rsidRPr="009A5DE7">
        <w:rPr>
          <w:lang w:val="en-US"/>
        </w:rPr>
        <w:t>ỡng</w:t>
      </w:r>
      <w:r>
        <w:rPr>
          <w:lang w:val="en-US"/>
        </w:rPr>
        <w:tab/>
      </w:r>
    </w:p>
    <w:p w:rsidR="00E95337" w:rsidRPr="009A5DE7" w:rsidRDefault="009A5DE7" w:rsidP="004146FC">
      <w:pPr>
        <w:pStyle w:val="Heading2"/>
        <w:tabs>
          <w:tab w:val="left" w:pos="142"/>
        </w:tabs>
        <w:spacing w:before="120" w:after="120"/>
        <w:ind w:left="0" w:firstLine="0"/>
        <w:jc w:val="left"/>
        <w:rPr>
          <w:i w:val="0"/>
        </w:rPr>
      </w:pPr>
      <w:r>
        <w:rPr>
          <w:lang w:val="en-US"/>
        </w:rPr>
        <w:tab/>
      </w:r>
      <w:r>
        <w:rPr>
          <w:lang w:val="en-US"/>
        </w:rPr>
        <w:tab/>
      </w:r>
      <w:r w:rsidRPr="009A5DE7">
        <w:rPr>
          <w:i w:val="0"/>
          <w:lang w:val="en-US"/>
        </w:rPr>
        <w:t>1.</w:t>
      </w:r>
      <w:r w:rsidR="001641B8" w:rsidRPr="009A5DE7">
        <w:rPr>
          <w:i w:val="0"/>
          <w:lang w:val="en-US"/>
        </w:rPr>
        <w:t xml:space="preserve">1. </w:t>
      </w:r>
      <w:r w:rsidR="0017440D" w:rsidRPr="009A5DE7">
        <w:rPr>
          <w:i w:val="0"/>
        </w:rPr>
        <w:t>Nội dung bồi dưỡng</w:t>
      </w:r>
      <w:r w:rsidR="0017440D" w:rsidRPr="009A5DE7">
        <w:rPr>
          <w:i w:val="0"/>
          <w:spacing w:val="-4"/>
        </w:rPr>
        <w:t xml:space="preserve"> </w:t>
      </w:r>
      <w:r w:rsidR="0017440D" w:rsidRPr="009A5DE7">
        <w:rPr>
          <w:i w:val="0"/>
        </w:rPr>
        <w:t>1</w:t>
      </w:r>
    </w:p>
    <w:p w:rsidR="005E409D" w:rsidRDefault="005E409D" w:rsidP="005E409D">
      <w:pPr>
        <w:pStyle w:val="BodyText"/>
        <w:spacing w:before="0"/>
        <w:ind w:left="0" w:right="-1" w:firstLine="709"/>
        <w:rPr>
          <w:lang w:val="en-US"/>
        </w:rPr>
      </w:pPr>
      <w:r>
        <w:rPr>
          <w:lang w:val="en-US"/>
        </w:rPr>
        <w:t xml:space="preserve">- </w:t>
      </w:r>
      <w:r w:rsidR="0017440D">
        <w:t>Bồi dưỡng cập nhật kiến thức, kỹ năng chuyên ngành đáp ứng yêu</w:t>
      </w:r>
      <w:r>
        <w:t xml:space="preserve"> cầu thực hiện nhiệm vụ năm học</w:t>
      </w:r>
      <w:r>
        <w:rPr>
          <w:lang w:val="en-US"/>
        </w:rPr>
        <w:t xml:space="preserve">. </w:t>
      </w:r>
    </w:p>
    <w:p w:rsidR="00E95337" w:rsidRPr="001641B8" w:rsidRDefault="005E409D" w:rsidP="005E409D">
      <w:pPr>
        <w:pStyle w:val="BodyText"/>
        <w:spacing w:before="0"/>
        <w:ind w:left="0" w:right="-1" w:firstLine="709"/>
      </w:pPr>
      <w:r>
        <w:rPr>
          <w:lang w:val="en-US"/>
        </w:rPr>
        <w:t xml:space="preserve">- </w:t>
      </w:r>
      <w:r w:rsidR="0017440D" w:rsidRPr="001641B8">
        <w:t>Thời lượng: 40 tiết/năm học/giáo</w:t>
      </w:r>
      <w:r w:rsidR="0017440D" w:rsidRPr="001641B8">
        <w:rPr>
          <w:spacing w:val="-8"/>
        </w:rPr>
        <w:t xml:space="preserve"> </w:t>
      </w:r>
      <w:r w:rsidR="0017440D" w:rsidRPr="001641B8">
        <w:t>viên.</w:t>
      </w:r>
    </w:p>
    <w:p w:rsidR="00E95337" w:rsidRPr="005E409D" w:rsidRDefault="005E409D" w:rsidP="005E409D">
      <w:pPr>
        <w:pStyle w:val="ListParagraph"/>
        <w:tabs>
          <w:tab w:val="left" w:pos="0"/>
        </w:tabs>
        <w:spacing w:before="0"/>
        <w:ind w:left="0" w:firstLine="709"/>
        <w:rPr>
          <w:sz w:val="28"/>
          <w:szCs w:val="28"/>
        </w:rPr>
      </w:pPr>
      <w:r>
        <w:rPr>
          <w:sz w:val="28"/>
          <w:lang w:val="en-US"/>
        </w:rPr>
        <w:t xml:space="preserve">- </w:t>
      </w:r>
      <w:r w:rsidR="0017440D">
        <w:rPr>
          <w:sz w:val="28"/>
        </w:rPr>
        <w:t>Nội dung:</w:t>
      </w:r>
      <w:r>
        <w:rPr>
          <w:sz w:val="28"/>
          <w:lang w:val="en-US"/>
        </w:rPr>
        <w:t xml:space="preserve"> C</w:t>
      </w:r>
      <w:r w:rsidRPr="005E409D">
        <w:rPr>
          <w:sz w:val="28"/>
          <w:lang w:val="en-US"/>
        </w:rPr>
        <w:t>ác</w:t>
      </w:r>
      <w:r>
        <w:rPr>
          <w:sz w:val="28"/>
          <w:lang w:val="en-US"/>
        </w:rPr>
        <w:t xml:space="preserve"> </w:t>
      </w:r>
      <w:r w:rsidR="0017440D" w:rsidRPr="005E409D">
        <w:rPr>
          <w:sz w:val="28"/>
          <w:szCs w:val="28"/>
        </w:rPr>
        <w:t>chủ trương, đường lối, chính sách phát triển giáo dục phổ thông, chương trình giáo dục phổ thông, nội dung các môn học, các hoạt động giáo dục thuộc chương trình giáo dục phổ thông và kiến thức, kĩ năng, nghiệp vụ lãnh đạo, quản trị cơ sở GDPT thể hiện trong các văn bản:</w:t>
      </w:r>
    </w:p>
    <w:p w:rsidR="00E95337" w:rsidRPr="000E5325" w:rsidRDefault="0017440D" w:rsidP="001641B8">
      <w:pPr>
        <w:pStyle w:val="BodyText"/>
        <w:spacing w:before="0"/>
        <w:ind w:left="0" w:right="-1" w:firstLine="709"/>
        <w:rPr>
          <w:i/>
          <w:lang w:val="en-US"/>
        </w:rPr>
      </w:pPr>
      <w:r w:rsidRPr="00F737A1">
        <w:t xml:space="preserve">+ </w:t>
      </w:r>
      <w:r w:rsidR="00144AFC" w:rsidRPr="00F737A1">
        <w:t xml:space="preserve">Chỉ thị số </w:t>
      </w:r>
      <w:r w:rsidR="00144AFC" w:rsidRPr="00F737A1">
        <w:rPr>
          <w:lang w:val="vi-VN"/>
        </w:rPr>
        <w:t>1112</w:t>
      </w:r>
      <w:r w:rsidR="00144AFC" w:rsidRPr="00F737A1">
        <w:t>/CT-BGDĐT ngày 1</w:t>
      </w:r>
      <w:r w:rsidR="00144AFC" w:rsidRPr="00F737A1">
        <w:rPr>
          <w:lang w:val="vi-VN"/>
        </w:rPr>
        <w:t>9</w:t>
      </w:r>
      <w:r w:rsidR="00144AFC" w:rsidRPr="00F737A1">
        <w:t>/8/202</w:t>
      </w:r>
      <w:r w:rsidR="00144AFC" w:rsidRPr="00F737A1">
        <w:rPr>
          <w:lang w:val="vi-VN"/>
        </w:rPr>
        <w:t>2</w:t>
      </w:r>
      <w:r w:rsidR="00144AFC" w:rsidRPr="00F737A1">
        <w:t xml:space="preserve"> </w:t>
      </w:r>
      <w:r w:rsidR="00144AFC" w:rsidRPr="00F737A1">
        <w:rPr>
          <w:lang w:val="vi-VN"/>
        </w:rPr>
        <w:t>của Bộ trưởng Bộ GD&amp;ĐT v</w:t>
      </w:r>
      <w:r w:rsidR="00144AFC" w:rsidRPr="00F737A1">
        <w:rPr>
          <w:rStyle w:val="Strong"/>
          <w:b w:val="0"/>
          <w:shd w:val="clear" w:color="auto" w:fill="FFFFFF"/>
        </w:rPr>
        <w:t xml:space="preserve">ề thực hiện nhiệm vụ </w:t>
      </w:r>
      <w:r w:rsidR="00144AFC" w:rsidRPr="00F737A1">
        <w:rPr>
          <w:rStyle w:val="Strong"/>
          <w:b w:val="0"/>
          <w:shd w:val="clear" w:color="auto" w:fill="FFFFFF"/>
          <w:lang w:val="vi-VN"/>
        </w:rPr>
        <w:t xml:space="preserve">trọng tâm </w:t>
      </w:r>
      <w:r w:rsidR="00144AFC" w:rsidRPr="00F737A1">
        <w:rPr>
          <w:rStyle w:val="Strong"/>
          <w:b w:val="0"/>
          <w:shd w:val="clear" w:color="auto" w:fill="FFFFFF"/>
        </w:rPr>
        <w:t>năm học 202</w:t>
      </w:r>
      <w:r w:rsidR="00144AFC" w:rsidRPr="00F737A1">
        <w:rPr>
          <w:rStyle w:val="Strong"/>
          <w:b w:val="0"/>
          <w:shd w:val="clear" w:color="auto" w:fill="FFFFFF"/>
          <w:lang w:val="vi-VN"/>
        </w:rPr>
        <w:t>2</w:t>
      </w:r>
      <w:r w:rsidR="00144AFC" w:rsidRPr="00F737A1">
        <w:rPr>
          <w:rStyle w:val="Strong"/>
          <w:b w:val="0"/>
          <w:shd w:val="clear" w:color="auto" w:fill="FFFFFF"/>
        </w:rPr>
        <w:t>-202</w:t>
      </w:r>
      <w:r w:rsidR="00144AFC" w:rsidRPr="00F737A1">
        <w:rPr>
          <w:rStyle w:val="Strong"/>
          <w:b w:val="0"/>
          <w:shd w:val="clear" w:color="auto" w:fill="FFFFFF"/>
          <w:lang w:val="vi-VN"/>
        </w:rPr>
        <w:t>3</w:t>
      </w:r>
      <w:r w:rsidRPr="00F737A1">
        <w:t>;</w:t>
      </w:r>
      <w:r>
        <w:t xml:space="preserve"> </w:t>
      </w:r>
      <w:r w:rsidR="00F737A1">
        <w:t>Công văn số 4612/BGDĐT-GDTrH ngày 03/10/2017 về việc hướng dẫn thực hiện Chương trình GDPT hiện hành theo định hướng phát triển năng lực và phẩm chất học sinh từ năm học 2017-2018, Công văn số 5512/BGDĐT-GDTrH ngày 18/12/2020 về việc xây dựng và tổ chức thực hiện kế hoạch giáo dục của nhà trường</w:t>
      </w:r>
      <w:r w:rsidR="00F737A1">
        <w:rPr>
          <w:lang w:val="en-US"/>
        </w:rPr>
        <w:t>;</w:t>
      </w:r>
      <w:r w:rsidR="00F737A1">
        <w:t xml:space="preserve"> Công văn số 1496/BGDĐT-GDTrH ngày 19/4/2022 về việc triển khai thực hiện chương trình giáo dục trung học năm học 2022-2023 </w:t>
      </w:r>
      <w:r w:rsidR="00F737A1" w:rsidRPr="000E5325">
        <w:rPr>
          <w:i/>
        </w:rPr>
        <w:t>(điều chỉnh theo Thông tư số 1</w:t>
      </w:r>
      <w:r w:rsidR="003D178B" w:rsidRPr="000E5325">
        <w:rPr>
          <w:i/>
        </w:rPr>
        <w:t>3/2022/TT-BGDĐT ngày 03/8/2022)</w:t>
      </w:r>
      <w:r w:rsidR="003D178B" w:rsidRPr="000E5325">
        <w:rPr>
          <w:i/>
          <w:lang w:val="en-US"/>
        </w:rPr>
        <w:t>.</w:t>
      </w:r>
    </w:p>
    <w:p w:rsidR="00D117BD" w:rsidRDefault="00D117BD" w:rsidP="00D117BD">
      <w:pPr>
        <w:pStyle w:val="BodyText"/>
        <w:spacing w:before="0"/>
        <w:ind w:left="0" w:right="-1" w:firstLine="709"/>
      </w:pPr>
      <w:r>
        <w:t>+ Thông tư 26/2020/</w:t>
      </w:r>
      <w:r w:rsidR="000E5325">
        <w:rPr>
          <w:lang w:val="en-US"/>
        </w:rPr>
        <w:t>TT</w:t>
      </w:r>
      <w:r>
        <w:t>-BGDĐT ngày 26/8/2020 của Bộ GDĐT sửa đổi bổ sung một số điểm của quy quy chế đánh giá xếp loại học sinh THCS và học  sinh THPT ban hành kèm theo Thông tư 58/2011/TT-BGDĐT ngày 12/12/2011 của</w:t>
      </w:r>
      <w:r>
        <w:rPr>
          <w:spacing w:val="-1"/>
        </w:rPr>
        <w:t xml:space="preserve"> </w:t>
      </w:r>
      <w:r>
        <w:t>BGDĐT.</w:t>
      </w:r>
    </w:p>
    <w:p w:rsidR="00D117BD" w:rsidRDefault="00D117BD" w:rsidP="00D117BD">
      <w:pPr>
        <w:pStyle w:val="BodyText"/>
        <w:spacing w:before="0"/>
        <w:ind w:left="0" w:right="-1" w:firstLine="709"/>
        <w:rPr>
          <w:lang w:val="en-US"/>
        </w:rPr>
      </w:pPr>
      <w:r>
        <w:t>+ Thông tư 22/2021/TT-BGDĐT ngày 20 tháng 7 năm 2021 của Bộ GDĐT Quy định về đánh giá học sinh THCS và THPT.</w:t>
      </w:r>
    </w:p>
    <w:p w:rsidR="00E95337" w:rsidRDefault="0017440D" w:rsidP="00D117BD">
      <w:pPr>
        <w:pStyle w:val="BodyText"/>
        <w:tabs>
          <w:tab w:val="left" w:pos="9356"/>
        </w:tabs>
        <w:spacing w:before="0"/>
        <w:ind w:left="0" w:right="-1" w:firstLine="709"/>
        <w:rPr>
          <w:lang w:val="en-US"/>
        </w:rPr>
      </w:pPr>
      <w:r>
        <w:t xml:space="preserve">+ Học tập và làm theo </w:t>
      </w:r>
      <w:r w:rsidR="00B335A3">
        <w:rPr>
          <w:lang w:val="en-US"/>
        </w:rPr>
        <w:t>t</w:t>
      </w:r>
      <w:r w:rsidR="00B335A3" w:rsidRPr="00B335A3">
        <w:rPr>
          <w:lang w:val="en-US"/>
        </w:rPr>
        <w:t>ư</w:t>
      </w:r>
      <w:r w:rsidR="00B335A3">
        <w:rPr>
          <w:lang w:val="en-US"/>
        </w:rPr>
        <w:t xml:space="preserve"> tư</w:t>
      </w:r>
      <w:r w:rsidR="00B335A3" w:rsidRPr="00B335A3">
        <w:rPr>
          <w:lang w:val="en-US"/>
        </w:rPr>
        <w:t>ởng</w:t>
      </w:r>
      <w:r w:rsidR="00B335A3">
        <w:rPr>
          <w:lang w:val="en-US"/>
        </w:rPr>
        <w:t>,</w:t>
      </w:r>
      <w:r>
        <w:t xml:space="preserve"> đạo đức</w:t>
      </w:r>
      <w:r w:rsidR="00B335A3">
        <w:rPr>
          <w:lang w:val="en-US"/>
        </w:rPr>
        <w:t xml:space="preserve"> v</w:t>
      </w:r>
      <w:r w:rsidR="00B335A3" w:rsidRPr="00B335A3">
        <w:rPr>
          <w:lang w:val="en-US"/>
        </w:rPr>
        <w:t>à</w:t>
      </w:r>
      <w:r>
        <w:t xml:space="preserve"> phong các</w:t>
      </w:r>
      <w:r w:rsidR="00B335A3">
        <w:rPr>
          <w:lang w:val="en-US"/>
        </w:rPr>
        <w:t>h</w:t>
      </w:r>
      <w:r>
        <w:t xml:space="preserve"> Hồ Chí Minh.</w:t>
      </w:r>
    </w:p>
    <w:p w:rsidR="00FD07D4" w:rsidRPr="00FD07D4" w:rsidRDefault="00FD07D4" w:rsidP="00D117BD">
      <w:pPr>
        <w:pStyle w:val="BodyText"/>
        <w:tabs>
          <w:tab w:val="left" w:pos="9356"/>
        </w:tabs>
        <w:spacing w:before="0"/>
        <w:ind w:left="0" w:right="-1" w:firstLine="709"/>
        <w:rPr>
          <w:lang w:val="en-US"/>
        </w:rPr>
      </w:pPr>
      <w:r>
        <w:rPr>
          <w:lang w:val="en-US"/>
        </w:rPr>
        <w:t>- Th</w:t>
      </w:r>
      <w:r w:rsidRPr="00FD07D4">
        <w:rPr>
          <w:lang w:val="en-US"/>
        </w:rPr>
        <w:t>ời</w:t>
      </w:r>
      <w:r>
        <w:rPr>
          <w:lang w:val="en-US"/>
        </w:rPr>
        <w:t xml:space="preserve"> gian ho</w:t>
      </w:r>
      <w:r w:rsidRPr="00FD07D4">
        <w:rPr>
          <w:lang w:val="en-US"/>
        </w:rPr>
        <w:t>àn</w:t>
      </w:r>
      <w:r>
        <w:rPr>
          <w:lang w:val="en-US"/>
        </w:rPr>
        <w:t xml:space="preserve"> th</w:t>
      </w:r>
      <w:r w:rsidRPr="00FD07D4">
        <w:rPr>
          <w:lang w:val="en-US"/>
        </w:rPr>
        <w:t>ành</w:t>
      </w:r>
      <w:r>
        <w:rPr>
          <w:lang w:val="en-US"/>
        </w:rPr>
        <w:t>: Cu</w:t>
      </w:r>
      <w:r w:rsidRPr="00FD07D4">
        <w:rPr>
          <w:lang w:val="en-US"/>
        </w:rPr>
        <w:t>ối</w:t>
      </w:r>
      <w:r>
        <w:rPr>
          <w:lang w:val="en-US"/>
        </w:rPr>
        <w:t xml:space="preserve"> th</w:t>
      </w:r>
      <w:r w:rsidRPr="00FD07D4">
        <w:rPr>
          <w:lang w:val="en-US"/>
        </w:rPr>
        <w:t>áng</w:t>
      </w:r>
      <w:r>
        <w:rPr>
          <w:lang w:val="en-US"/>
        </w:rPr>
        <w:t xml:space="preserve"> 10/202</w:t>
      </w:r>
      <w:r w:rsidR="003D178B">
        <w:rPr>
          <w:lang w:val="en-US"/>
        </w:rPr>
        <w:t>2</w:t>
      </w:r>
    </w:p>
    <w:p w:rsidR="00E95337" w:rsidRPr="009A5DE7" w:rsidRDefault="001641B8" w:rsidP="008379D4">
      <w:pPr>
        <w:pStyle w:val="Heading2"/>
        <w:tabs>
          <w:tab w:val="left" w:pos="0"/>
        </w:tabs>
        <w:spacing w:before="120" w:after="120"/>
        <w:ind w:left="0" w:firstLine="0"/>
        <w:jc w:val="left"/>
        <w:rPr>
          <w:i w:val="0"/>
        </w:rPr>
      </w:pPr>
      <w:r>
        <w:rPr>
          <w:lang w:val="en-US"/>
        </w:rPr>
        <w:lastRenderedPageBreak/>
        <w:tab/>
      </w:r>
      <w:r w:rsidR="00FD07D4">
        <w:rPr>
          <w:i w:val="0"/>
          <w:lang w:val="en-US"/>
        </w:rPr>
        <w:t>1.</w:t>
      </w:r>
      <w:r w:rsidRPr="009A5DE7">
        <w:rPr>
          <w:i w:val="0"/>
          <w:lang w:val="en-US"/>
        </w:rPr>
        <w:t xml:space="preserve">2. </w:t>
      </w:r>
      <w:r w:rsidR="0017440D" w:rsidRPr="009A5DE7">
        <w:rPr>
          <w:i w:val="0"/>
        </w:rPr>
        <w:t>Nội dung bồi dưỡng</w:t>
      </w:r>
      <w:r w:rsidR="0017440D" w:rsidRPr="009A5DE7">
        <w:rPr>
          <w:i w:val="0"/>
          <w:spacing w:val="-4"/>
        </w:rPr>
        <w:t xml:space="preserve"> </w:t>
      </w:r>
      <w:r w:rsidR="0017440D" w:rsidRPr="009A5DE7">
        <w:rPr>
          <w:i w:val="0"/>
        </w:rPr>
        <w:t>2</w:t>
      </w:r>
    </w:p>
    <w:p w:rsidR="00E95337" w:rsidRPr="001641B8" w:rsidRDefault="001641B8" w:rsidP="009A1719">
      <w:pPr>
        <w:tabs>
          <w:tab w:val="left" w:pos="142"/>
        </w:tabs>
        <w:ind w:right="-1"/>
        <w:jc w:val="both"/>
        <w:rPr>
          <w:sz w:val="28"/>
        </w:rPr>
      </w:pPr>
      <w:r>
        <w:rPr>
          <w:sz w:val="28"/>
          <w:lang w:val="en-US"/>
        </w:rPr>
        <w:tab/>
      </w:r>
      <w:r>
        <w:rPr>
          <w:sz w:val="28"/>
          <w:lang w:val="en-US"/>
        </w:rPr>
        <w:tab/>
      </w:r>
      <w:r w:rsidRPr="001641B8">
        <w:rPr>
          <w:sz w:val="28"/>
          <w:lang w:val="en-US"/>
        </w:rPr>
        <w:t xml:space="preserve">- </w:t>
      </w:r>
      <w:r w:rsidR="0017440D" w:rsidRPr="001641B8">
        <w:rPr>
          <w:sz w:val="28"/>
        </w:rPr>
        <w:t xml:space="preserve">Bồi dưỡng </w:t>
      </w:r>
      <w:r w:rsidR="008379D4" w:rsidRPr="008379D4">
        <w:rPr>
          <w:sz w:val="28"/>
          <w:szCs w:val="28"/>
        </w:rPr>
        <w:t>cập nhật kiến thức, kỹ năng chuyên ngành nhằm</w:t>
      </w:r>
      <w:r w:rsidR="008379D4">
        <w:rPr>
          <w:lang w:val="en-US"/>
        </w:rPr>
        <w:t xml:space="preserve"> </w:t>
      </w:r>
      <w:r w:rsidR="0017440D" w:rsidRPr="001641B8">
        <w:rPr>
          <w:sz w:val="28"/>
        </w:rPr>
        <w:t xml:space="preserve">đáp </w:t>
      </w:r>
      <w:r w:rsidR="0017440D" w:rsidRPr="001641B8">
        <w:rPr>
          <w:spacing w:val="-2"/>
          <w:sz w:val="28"/>
        </w:rPr>
        <w:t xml:space="preserve">ứng </w:t>
      </w:r>
      <w:r w:rsidR="0017440D" w:rsidRPr="001641B8">
        <w:rPr>
          <w:sz w:val="28"/>
        </w:rPr>
        <w:t xml:space="preserve">yêu cầu thực hiện nhiệm vụ phát triển giáo dục địa phương </w:t>
      </w:r>
      <w:r w:rsidR="008379D4">
        <w:rPr>
          <w:sz w:val="28"/>
          <w:lang w:val="en-US"/>
        </w:rPr>
        <w:t xml:space="preserve">trong </w:t>
      </w:r>
      <w:r w:rsidR="0017440D" w:rsidRPr="001641B8">
        <w:rPr>
          <w:sz w:val="28"/>
        </w:rPr>
        <w:t>năm học 202</w:t>
      </w:r>
      <w:r w:rsidR="003D178B">
        <w:rPr>
          <w:sz w:val="28"/>
          <w:lang w:val="en-US"/>
        </w:rPr>
        <w:t>2</w:t>
      </w:r>
      <w:r w:rsidR="0017440D" w:rsidRPr="001641B8">
        <w:rPr>
          <w:sz w:val="28"/>
        </w:rPr>
        <w:t xml:space="preserve"> -</w:t>
      </w:r>
      <w:r w:rsidR="0017440D" w:rsidRPr="001641B8">
        <w:rPr>
          <w:spacing w:val="-7"/>
          <w:sz w:val="28"/>
        </w:rPr>
        <w:t xml:space="preserve"> </w:t>
      </w:r>
      <w:r w:rsidR="003D178B">
        <w:rPr>
          <w:sz w:val="28"/>
        </w:rPr>
        <w:t>2023</w:t>
      </w:r>
      <w:r w:rsidR="0017440D" w:rsidRPr="001641B8">
        <w:rPr>
          <w:sz w:val="28"/>
        </w:rPr>
        <w:t>.</w:t>
      </w:r>
    </w:p>
    <w:p w:rsidR="00E95337" w:rsidRPr="001641B8" w:rsidRDefault="001641B8" w:rsidP="001641B8">
      <w:pPr>
        <w:tabs>
          <w:tab w:val="left" w:pos="0"/>
        </w:tabs>
        <w:rPr>
          <w:sz w:val="28"/>
        </w:rPr>
      </w:pPr>
      <w:r>
        <w:rPr>
          <w:sz w:val="28"/>
          <w:lang w:val="en-US"/>
        </w:rPr>
        <w:tab/>
      </w:r>
      <w:r w:rsidRPr="001641B8">
        <w:rPr>
          <w:sz w:val="28"/>
          <w:lang w:val="en-US"/>
        </w:rPr>
        <w:t xml:space="preserve">- </w:t>
      </w:r>
      <w:r w:rsidR="0017440D" w:rsidRPr="001641B8">
        <w:rPr>
          <w:sz w:val="28"/>
        </w:rPr>
        <w:t>Thời lượng: 40 tiết/năm học/giáo</w:t>
      </w:r>
      <w:r w:rsidR="0017440D" w:rsidRPr="001641B8">
        <w:rPr>
          <w:spacing w:val="-8"/>
          <w:sz w:val="28"/>
        </w:rPr>
        <w:t xml:space="preserve"> </w:t>
      </w:r>
      <w:r w:rsidR="0017440D" w:rsidRPr="001641B8">
        <w:rPr>
          <w:sz w:val="28"/>
        </w:rPr>
        <w:t>viên.</w:t>
      </w:r>
    </w:p>
    <w:p w:rsidR="00E95337" w:rsidRPr="001641B8" w:rsidRDefault="001641B8" w:rsidP="001641B8">
      <w:pPr>
        <w:ind w:firstLine="720"/>
        <w:rPr>
          <w:sz w:val="28"/>
        </w:rPr>
      </w:pPr>
      <w:r w:rsidRPr="001641B8">
        <w:rPr>
          <w:sz w:val="28"/>
          <w:lang w:val="en-US"/>
        </w:rPr>
        <w:t xml:space="preserve">- </w:t>
      </w:r>
      <w:r w:rsidR="0017440D" w:rsidRPr="001641B8">
        <w:rPr>
          <w:sz w:val="28"/>
        </w:rPr>
        <w:t>Nội dung:</w:t>
      </w:r>
    </w:p>
    <w:p w:rsidR="00E95337" w:rsidRDefault="0017440D" w:rsidP="001641B8">
      <w:pPr>
        <w:pStyle w:val="BodyText"/>
        <w:tabs>
          <w:tab w:val="left" w:pos="9356"/>
        </w:tabs>
        <w:spacing w:before="0"/>
        <w:ind w:left="0" w:right="-1" w:firstLine="709"/>
      </w:pPr>
      <w:r>
        <w:t>+ Chuẩn Hiệu trưởng theo Thông tư 14/2018/TT-BGDĐT ngày 20/7/2018  của Bộ GDĐT.</w:t>
      </w:r>
    </w:p>
    <w:p w:rsidR="00E95337" w:rsidRDefault="0017440D" w:rsidP="008379D4">
      <w:pPr>
        <w:pStyle w:val="BodyText"/>
        <w:spacing w:before="0"/>
        <w:ind w:left="0" w:right="2" w:firstLine="709"/>
      </w:pPr>
      <w:r>
        <w:t>+ Chuẩn nghề nghiệp giáo viên theo Thông tư 20/2018/TT-BGDĐT ngày 22/8/2018 của Bộ GDĐT.</w:t>
      </w:r>
    </w:p>
    <w:p w:rsidR="00E95337" w:rsidRDefault="003D178B" w:rsidP="001641B8">
      <w:pPr>
        <w:pStyle w:val="BodyText"/>
        <w:spacing w:before="0"/>
        <w:ind w:left="0" w:right="-1" w:firstLine="709"/>
      </w:pPr>
      <w:r>
        <w:t>+ Thông tư số 18/</w:t>
      </w:r>
      <w:r w:rsidR="008B47D8">
        <w:t>TT-BGD</w:t>
      </w:r>
      <w:r w:rsidR="0017440D">
        <w:t>ĐT ngày 22/8/2018 của Bộ Giáo dục và Đào tạo Ban hành quy định về kiểm định chất lượng giáo dục và công nhận đạt chuẩn quốc gia đối với trường THCS, trường THPT và trường PT có nhiều cấp học.</w:t>
      </w:r>
    </w:p>
    <w:p w:rsidR="00E95337" w:rsidRDefault="0017440D" w:rsidP="001641B8">
      <w:pPr>
        <w:pStyle w:val="BodyText"/>
        <w:tabs>
          <w:tab w:val="left" w:pos="9355"/>
        </w:tabs>
        <w:spacing w:before="0"/>
        <w:ind w:left="0" w:right="-1" w:firstLine="709"/>
        <w:rPr>
          <w:lang w:val="en-US"/>
        </w:rPr>
      </w:pPr>
      <w:r>
        <w:t>+ Thông tư số 24/2020/TT-BGDĐT ngày 25/8/2020 quy định việc sử dụng giáo viên, cán bộ quản lý giáo dục trong các cơ sở giáo dục mầm non, tiểu học, THCS chưa đáp ứng trình độ được đào tạo.</w:t>
      </w:r>
    </w:p>
    <w:p w:rsidR="00B335A3" w:rsidRDefault="00B335A3" w:rsidP="001641B8">
      <w:pPr>
        <w:pStyle w:val="BodyText"/>
        <w:tabs>
          <w:tab w:val="left" w:pos="9355"/>
        </w:tabs>
        <w:spacing w:before="0"/>
        <w:ind w:left="0" w:right="-1" w:firstLine="709"/>
        <w:rPr>
          <w:lang w:val="en-US"/>
        </w:rPr>
      </w:pPr>
      <w:r>
        <w:rPr>
          <w:lang w:val="en-US"/>
        </w:rPr>
        <w:t>+ Th</w:t>
      </w:r>
      <w:r w:rsidRPr="00B335A3">
        <w:rPr>
          <w:lang w:val="en-US"/>
        </w:rPr>
        <w:t>ô</w:t>
      </w:r>
      <w:r>
        <w:rPr>
          <w:lang w:val="en-US"/>
        </w:rPr>
        <w:t>ng t</w:t>
      </w:r>
      <w:r w:rsidRPr="00B335A3">
        <w:rPr>
          <w:lang w:val="en-US"/>
        </w:rPr>
        <w:t>ư</w:t>
      </w:r>
      <w:r>
        <w:rPr>
          <w:lang w:val="en-US"/>
        </w:rPr>
        <w:t xml:space="preserve"> 32/2018/TT-BG</w:t>
      </w:r>
      <w:r w:rsidRPr="00B335A3">
        <w:rPr>
          <w:lang w:val="en-US"/>
        </w:rPr>
        <w:t>DĐ</w:t>
      </w:r>
      <w:r>
        <w:rPr>
          <w:lang w:val="en-US"/>
        </w:rPr>
        <w:t>T, ng</w:t>
      </w:r>
      <w:r w:rsidRPr="00B335A3">
        <w:rPr>
          <w:lang w:val="en-US"/>
        </w:rPr>
        <w:t>ày</w:t>
      </w:r>
      <w:r>
        <w:rPr>
          <w:lang w:val="en-US"/>
        </w:rPr>
        <w:t xml:space="preserve"> 26/12/2018 c</w:t>
      </w:r>
      <w:r w:rsidRPr="00B335A3">
        <w:rPr>
          <w:lang w:val="en-US"/>
        </w:rPr>
        <w:t>ủa</w:t>
      </w:r>
      <w:r>
        <w:rPr>
          <w:lang w:val="en-US"/>
        </w:rPr>
        <w:t xml:space="preserve"> </w:t>
      </w:r>
      <w:r w:rsidR="00D04621">
        <w:rPr>
          <w:lang w:val="en-US"/>
        </w:rPr>
        <w:t>B</w:t>
      </w:r>
      <w:r w:rsidR="00D04621" w:rsidRPr="00D04621">
        <w:rPr>
          <w:lang w:val="en-US"/>
        </w:rPr>
        <w:t>ộ</w:t>
      </w:r>
      <w:r w:rsidR="00D04621">
        <w:rPr>
          <w:lang w:val="en-US"/>
        </w:rPr>
        <w:t xml:space="preserve"> trư</w:t>
      </w:r>
      <w:r w:rsidR="00D04621" w:rsidRPr="00D04621">
        <w:rPr>
          <w:lang w:val="en-US"/>
        </w:rPr>
        <w:t>ởng</w:t>
      </w:r>
      <w:r w:rsidR="00D04621">
        <w:rPr>
          <w:lang w:val="en-US"/>
        </w:rPr>
        <w:t xml:space="preserve"> </w:t>
      </w:r>
      <w:r>
        <w:rPr>
          <w:lang w:val="en-US"/>
        </w:rPr>
        <w:t>B</w:t>
      </w:r>
      <w:r w:rsidRPr="00B335A3">
        <w:rPr>
          <w:lang w:val="en-US"/>
        </w:rPr>
        <w:t>ộ</w:t>
      </w:r>
      <w:r>
        <w:rPr>
          <w:lang w:val="en-US"/>
        </w:rPr>
        <w:t xml:space="preserve"> G</w:t>
      </w:r>
      <w:r w:rsidRPr="00B335A3">
        <w:rPr>
          <w:lang w:val="en-US"/>
        </w:rPr>
        <w:t>D</w:t>
      </w:r>
      <w:r>
        <w:rPr>
          <w:lang w:val="en-US"/>
        </w:rPr>
        <w:t>&amp;</w:t>
      </w:r>
      <w:r w:rsidRPr="00B335A3">
        <w:rPr>
          <w:lang w:val="en-US"/>
        </w:rPr>
        <w:t>Đ</w:t>
      </w:r>
      <w:r>
        <w:rPr>
          <w:lang w:val="en-US"/>
        </w:rPr>
        <w:t>T v</w:t>
      </w:r>
      <w:r w:rsidRPr="00B335A3">
        <w:rPr>
          <w:lang w:val="en-US"/>
        </w:rPr>
        <w:t>ề</w:t>
      </w:r>
      <w:r>
        <w:rPr>
          <w:lang w:val="en-US"/>
        </w:rPr>
        <w:t xml:space="preserve"> ban h</w:t>
      </w:r>
      <w:r w:rsidRPr="00B335A3">
        <w:rPr>
          <w:lang w:val="en-US"/>
        </w:rPr>
        <w:t>ành</w:t>
      </w:r>
      <w:r>
        <w:rPr>
          <w:lang w:val="en-US"/>
        </w:rPr>
        <w:t xml:space="preserve"> Ch</w:t>
      </w:r>
      <w:r w:rsidRPr="00B335A3">
        <w:rPr>
          <w:lang w:val="en-US"/>
        </w:rPr>
        <w:t>ươ</w:t>
      </w:r>
      <w:r>
        <w:rPr>
          <w:lang w:val="en-US"/>
        </w:rPr>
        <w:t>ng tr</w:t>
      </w:r>
      <w:r w:rsidRPr="00B335A3">
        <w:rPr>
          <w:lang w:val="en-US"/>
        </w:rPr>
        <w:t>ình</w:t>
      </w:r>
      <w:r>
        <w:rPr>
          <w:lang w:val="en-US"/>
        </w:rPr>
        <w:t xml:space="preserve"> gi</w:t>
      </w:r>
      <w:r w:rsidRPr="00B335A3">
        <w:rPr>
          <w:lang w:val="en-US"/>
        </w:rPr>
        <w:t>áo</w:t>
      </w:r>
      <w:r>
        <w:rPr>
          <w:lang w:val="en-US"/>
        </w:rPr>
        <w:t xml:space="preserve"> d</w:t>
      </w:r>
      <w:r w:rsidRPr="00B335A3">
        <w:rPr>
          <w:lang w:val="en-US"/>
        </w:rPr>
        <w:t>ục</w:t>
      </w:r>
      <w:r>
        <w:rPr>
          <w:lang w:val="en-US"/>
        </w:rPr>
        <w:t xml:space="preserve"> ph</w:t>
      </w:r>
      <w:r w:rsidRPr="00B335A3">
        <w:rPr>
          <w:lang w:val="en-US"/>
        </w:rPr>
        <w:t>ổ</w:t>
      </w:r>
      <w:r>
        <w:rPr>
          <w:lang w:val="en-US"/>
        </w:rPr>
        <w:t xml:space="preserve"> th</w:t>
      </w:r>
      <w:r w:rsidRPr="00B335A3">
        <w:rPr>
          <w:lang w:val="en-US"/>
        </w:rPr>
        <w:t>ô</w:t>
      </w:r>
      <w:r>
        <w:rPr>
          <w:lang w:val="en-US"/>
        </w:rPr>
        <w:t>ng.</w:t>
      </w:r>
    </w:p>
    <w:p w:rsidR="003D178B" w:rsidRDefault="009C3637" w:rsidP="003D178B">
      <w:pPr>
        <w:pStyle w:val="BodyText"/>
        <w:spacing w:before="0"/>
        <w:ind w:left="0" w:right="-1" w:firstLine="709"/>
      </w:pPr>
      <w:r>
        <w:rPr>
          <w:lang w:val="en-US"/>
        </w:rPr>
        <w:t xml:space="preserve">+ </w:t>
      </w:r>
      <w:r w:rsidR="003D178B">
        <w:t>Công văn 1007/SGDĐT-GDTrH ngày 19/4/2022 của Sở GDĐT về việc triển khai thực hiện chương trình giáo dục trung học năm học 2022-2023</w:t>
      </w:r>
      <w:r w:rsidR="003D178B">
        <w:rPr>
          <w:lang w:val="en-US"/>
        </w:rPr>
        <w:t xml:space="preserve">; </w:t>
      </w:r>
      <w:r w:rsidR="003D178B">
        <w:t>Công văn số 1814/SGDĐT-GDTrH ngày 30/8/2022 của Sở Giáo dục và Đào tạo (GDĐT) về hướng dẫn thực hiện nhiệm vụ giáo dục trung học năm học 2022-2023</w:t>
      </w:r>
    </w:p>
    <w:p w:rsidR="009C3637" w:rsidRPr="00B335A3" w:rsidRDefault="009C3637" w:rsidP="003D178B">
      <w:pPr>
        <w:pStyle w:val="BodyText"/>
        <w:spacing w:before="0"/>
        <w:ind w:left="0" w:right="-1" w:firstLine="709"/>
        <w:rPr>
          <w:lang w:val="en-US"/>
        </w:rPr>
      </w:pPr>
      <w:r>
        <w:t xml:space="preserve">+ </w:t>
      </w:r>
      <w:r w:rsidR="003D178B">
        <w:rPr>
          <w:lang w:val="en-US"/>
        </w:rPr>
        <w:t>Hướng dẫn số 03</w:t>
      </w:r>
      <w:r>
        <w:rPr>
          <w:lang w:val="en-US"/>
        </w:rPr>
        <w:t>/H</w:t>
      </w:r>
      <w:r w:rsidRPr="00D117BD">
        <w:rPr>
          <w:lang w:val="en-US"/>
        </w:rPr>
        <w:t>D</w:t>
      </w:r>
      <w:r>
        <w:rPr>
          <w:lang w:val="en-US"/>
        </w:rPr>
        <w:t>-PG</w:t>
      </w:r>
      <w:r w:rsidRPr="00D117BD">
        <w:rPr>
          <w:lang w:val="en-US"/>
        </w:rPr>
        <w:t>DĐ</w:t>
      </w:r>
      <w:r>
        <w:rPr>
          <w:lang w:val="en-US"/>
        </w:rPr>
        <w:t>T, ng</w:t>
      </w:r>
      <w:r w:rsidRPr="00D117BD">
        <w:rPr>
          <w:lang w:val="en-US"/>
        </w:rPr>
        <w:t>ày</w:t>
      </w:r>
      <w:r w:rsidR="003D178B">
        <w:rPr>
          <w:lang w:val="en-US"/>
        </w:rPr>
        <w:t xml:space="preserve"> 06</w:t>
      </w:r>
      <w:r>
        <w:rPr>
          <w:lang w:val="en-US"/>
        </w:rPr>
        <w:t>/9/202</w:t>
      </w:r>
      <w:r w:rsidR="003D178B">
        <w:rPr>
          <w:lang w:val="en-US"/>
        </w:rPr>
        <w:t>2</w:t>
      </w:r>
      <w:r>
        <w:rPr>
          <w:lang w:val="en-US"/>
        </w:rPr>
        <w:t xml:space="preserve"> c</w:t>
      </w:r>
      <w:r w:rsidRPr="00D117BD">
        <w:rPr>
          <w:lang w:val="en-US"/>
        </w:rPr>
        <w:t>ủa</w:t>
      </w:r>
      <w:r>
        <w:rPr>
          <w:lang w:val="en-US"/>
        </w:rPr>
        <w:t xml:space="preserve"> Ph</w:t>
      </w:r>
      <w:r w:rsidRPr="00D117BD">
        <w:rPr>
          <w:lang w:val="en-US"/>
        </w:rPr>
        <w:t>òng</w:t>
      </w:r>
      <w:r>
        <w:rPr>
          <w:lang w:val="en-US"/>
        </w:rPr>
        <w:t xml:space="preserve"> G</w:t>
      </w:r>
      <w:r w:rsidRPr="00D117BD">
        <w:rPr>
          <w:lang w:val="en-US"/>
        </w:rPr>
        <w:t>D</w:t>
      </w:r>
      <w:r>
        <w:rPr>
          <w:lang w:val="en-US"/>
        </w:rPr>
        <w:t>&amp;</w:t>
      </w:r>
      <w:r w:rsidRPr="00D117BD">
        <w:rPr>
          <w:lang w:val="en-US"/>
        </w:rPr>
        <w:t>Đ</w:t>
      </w:r>
      <w:r>
        <w:rPr>
          <w:lang w:val="en-US"/>
        </w:rPr>
        <w:t>T huy</w:t>
      </w:r>
      <w:r w:rsidRPr="00D117BD">
        <w:rPr>
          <w:lang w:val="en-US"/>
        </w:rPr>
        <w:t>ện</w:t>
      </w:r>
      <w:r>
        <w:rPr>
          <w:lang w:val="en-US"/>
        </w:rPr>
        <w:t xml:space="preserve"> Nam Giang</w:t>
      </w:r>
      <w:r>
        <w:t xml:space="preserve"> về việc hướng dẫn thực hiện nhiệm vụ </w:t>
      </w:r>
      <w:r w:rsidR="003D178B">
        <w:rPr>
          <w:lang w:val="en-US"/>
        </w:rPr>
        <w:t>giáo dục THCS</w:t>
      </w:r>
      <w:r>
        <w:rPr>
          <w:lang w:val="en-US"/>
        </w:rPr>
        <w:t xml:space="preserve"> </w:t>
      </w:r>
      <w:r w:rsidR="003D178B">
        <w:t>năm học 2022- 2023</w:t>
      </w:r>
      <w:r>
        <w:rPr>
          <w:lang w:val="en-US"/>
        </w:rPr>
        <w:t>.</w:t>
      </w:r>
      <w:r>
        <w:t xml:space="preserve"> </w:t>
      </w:r>
    </w:p>
    <w:p w:rsidR="00CF3925" w:rsidRDefault="0017440D" w:rsidP="00CF3925">
      <w:pPr>
        <w:pStyle w:val="BodyText"/>
        <w:tabs>
          <w:tab w:val="left" w:pos="9356"/>
        </w:tabs>
        <w:spacing w:before="0"/>
        <w:ind w:left="0" w:right="2" w:firstLine="709"/>
        <w:rPr>
          <w:lang w:val="en-US"/>
        </w:rPr>
      </w:pPr>
      <w:r>
        <w:t>+ Bồi dưỡng chính trị do Ban Tuyê</w:t>
      </w:r>
      <w:r w:rsidR="00FD07D4">
        <w:t xml:space="preserve">n giáo </w:t>
      </w:r>
      <w:r w:rsidR="00FD07D4">
        <w:rPr>
          <w:lang w:val="en-US"/>
        </w:rPr>
        <w:t>H</w:t>
      </w:r>
      <w:r w:rsidR="00CF3925">
        <w:t xml:space="preserve">uyện </w:t>
      </w:r>
      <w:r w:rsidR="00FD07D4" w:rsidRPr="00FD07D4">
        <w:t>ủy</w:t>
      </w:r>
      <w:r w:rsidR="00CF3925">
        <w:t xml:space="preserve"> vào đầu năm học</w:t>
      </w:r>
      <w:r w:rsidR="00CF3925">
        <w:rPr>
          <w:lang w:val="en-US"/>
        </w:rPr>
        <w:t>.</w:t>
      </w:r>
    </w:p>
    <w:p w:rsidR="00FD07D4" w:rsidRDefault="00FD07D4" w:rsidP="00CF3925">
      <w:pPr>
        <w:pStyle w:val="BodyText"/>
        <w:tabs>
          <w:tab w:val="left" w:pos="9356"/>
        </w:tabs>
        <w:spacing w:before="0"/>
        <w:ind w:left="0" w:right="2" w:firstLine="709"/>
        <w:rPr>
          <w:lang w:val="en-US"/>
        </w:rPr>
      </w:pPr>
      <w:r>
        <w:rPr>
          <w:lang w:val="en-US"/>
        </w:rPr>
        <w:t>- Th</w:t>
      </w:r>
      <w:r w:rsidRPr="00FD07D4">
        <w:rPr>
          <w:lang w:val="en-US"/>
        </w:rPr>
        <w:t>ời</w:t>
      </w:r>
      <w:r>
        <w:rPr>
          <w:lang w:val="en-US"/>
        </w:rPr>
        <w:t xml:space="preserve"> gian ho</w:t>
      </w:r>
      <w:r w:rsidRPr="00FD07D4">
        <w:rPr>
          <w:lang w:val="en-US"/>
        </w:rPr>
        <w:t>àn</w:t>
      </w:r>
      <w:r>
        <w:rPr>
          <w:lang w:val="en-US"/>
        </w:rPr>
        <w:t xml:space="preserve"> th</w:t>
      </w:r>
      <w:r w:rsidRPr="00FD07D4">
        <w:rPr>
          <w:lang w:val="en-US"/>
        </w:rPr>
        <w:t>ành</w:t>
      </w:r>
      <w:r>
        <w:rPr>
          <w:lang w:val="en-US"/>
        </w:rPr>
        <w:t>: Cu</w:t>
      </w:r>
      <w:r w:rsidRPr="00FD07D4">
        <w:rPr>
          <w:lang w:val="en-US"/>
        </w:rPr>
        <w:t>ối</w:t>
      </w:r>
      <w:r>
        <w:rPr>
          <w:lang w:val="en-US"/>
        </w:rPr>
        <w:t xml:space="preserve"> th</w:t>
      </w:r>
      <w:r w:rsidRPr="00FD07D4">
        <w:rPr>
          <w:lang w:val="en-US"/>
        </w:rPr>
        <w:t>áng</w:t>
      </w:r>
      <w:r>
        <w:rPr>
          <w:lang w:val="en-US"/>
        </w:rPr>
        <w:t xml:space="preserve"> 12/202</w:t>
      </w:r>
      <w:r w:rsidR="003D178B">
        <w:rPr>
          <w:lang w:val="en-US"/>
        </w:rPr>
        <w:t>2</w:t>
      </w:r>
    </w:p>
    <w:p w:rsidR="00E95337" w:rsidRPr="009A5DE7" w:rsidRDefault="009A5DE7" w:rsidP="008B47D8">
      <w:pPr>
        <w:pStyle w:val="Heading2"/>
        <w:tabs>
          <w:tab w:val="left" w:pos="0"/>
        </w:tabs>
        <w:spacing w:before="120" w:after="120"/>
        <w:ind w:left="0" w:firstLine="0"/>
        <w:jc w:val="left"/>
        <w:rPr>
          <w:i w:val="0"/>
        </w:rPr>
      </w:pPr>
      <w:r>
        <w:rPr>
          <w:lang w:val="en-US"/>
        </w:rPr>
        <w:tab/>
      </w:r>
      <w:r w:rsidR="00FD07D4" w:rsidRPr="00FD07D4">
        <w:rPr>
          <w:i w:val="0"/>
          <w:lang w:val="en-US"/>
        </w:rPr>
        <w:t>1.</w:t>
      </w:r>
      <w:r w:rsidR="009A1719" w:rsidRPr="00FD07D4">
        <w:rPr>
          <w:i w:val="0"/>
          <w:lang w:val="en-US"/>
        </w:rPr>
        <w:t>3.</w:t>
      </w:r>
      <w:r w:rsidR="009A1719" w:rsidRPr="009A5DE7">
        <w:rPr>
          <w:i w:val="0"/>
          <w:lang w:val="en-US"/>
        </w:rPr>
        <w:t xml:space="preserve"> </w:t>
      </w:r>
      <w:r w:rsidR="0017440D" w:rsidRPr="009A5DE7">
        <w:rPr>
          <w:i w:val="0"/>
        </w:rPr>
        <w:t>Nội dung bồi dưỡng</w:t>
      </w:r>
      <w:r w:rsidR="0017440D" w:rsidRPr="009A5DE7">
        <w:rPr>
          <w:i w:val="0"/>
          <w:spacing w:val="-4"/>
        </w:rPr>
        <w:t xml:space="preserve"> </w:t>
      </w:r>
      <w:r w:rsidR="0017440D" w:rsidRPr="009A5DE7">
        <w:rPr>
          <w:i w:val="0"/>
        </w:rPr>
        <w:t>3</w:t>
      </w:r>
    </w:p>
    <w:p w:rsidR="00E95337" w:rsidRDefault="009A5DE7" w:rsidP="009A1719">
      <w:pPr>
        <w:pStyle w:val="BodyText"/>
        <w:spacing w:before="0"/>
        <w:ind w:left="0" w:firstLine="720"/>
      </w:pPr>
      <w:r>
        <w:rPr>
          <w:lang w:val="en-US"/>
        </w:rPr>
        <w:t xml:space="preserve">- </w:t>
      </w:r>
      <w:r w:rsidR="0017440D">
        <w:t>Bồi dưỡng phát triển năng lực nghề nghiệp theo yêu cầu vị trí việc làm.</w:t>
      </w:r>
    </w:p>
    <w:p w:rsidR="00E95337" w:rsidRPr="009A1719" w:rsidRDefault="009A1719" w:rsidP="009A1719">
      <w:pPr>
        <w:tabs>
          <w:tab w:val="left" w:pos="0"/>
        </w:tabs>
        <w:rPr>
          <w:sz w:val="28"/>
        </w:rPr>
      </w:pPr>
      <w:r>
        <w:rPr>
          <w:sz w:val="28"/>
          <w:lang w:val="en-US"/>
        </w:rPr>
        <w:tab/>
      </w:r>
      <w:r w:rsidRPr="009A1719">
        <w:rPr>
          <w:sz w:val="28"/>
          <w:lang w:val="en-US"/>
        </w:rPr>
        <w:t xml:space="preserve">- </w:t>
      </w:r>
      <w:r w:rsidR="0017440D" w:rsidRPr="009A1719">
        <w:rPr>
          <w:sz w:val="28"/>
        </w:rPr>
        <w:t>Thời lượng: 40 tiết/năm học/giáo</w:t>
      </w:r>
      <w:r w:rsidR="0017440D" w:rsidRPr="009A1719">
        <w:rPr>
          <w:spacing w:val="-7"/>
          <w:sz w:val="28"/>
        </w:rPr>
        <w:t xml:space="preserve"> </w:t>
      </w:r>
      <w:r w:rsidR="0017440D" w:rsidRPr="009A1719">
        <w:rPr>
          <w:sz w:val="28"/>
        </w:rPr>
        <w:t>viên.</w:t>
      </w:r>
    </w:p>
    <w:p w:rsidR="00D04621" w:rsidRPr="00A14CD4" w:rsidRDefault="009A1719" w:rsidP="009A1719">
      <w:pPr>
        <w:pStyle w:val="Heading1"/>
        <w:tabs>
          <w:tab w:val="left" w:pos="0"/>
        </w:tabs>
        <w:spacing w:before="0"/>
        <w:ind w:left="0" w:right="2" w:firstLine="709"/>
        <w:rPr>
          <w:b w:val="0"/>
          <w:lang w:val="en-US"/>
        </w:rPr>
      </w:pPr>
      <w:r>
        <w:rPr>
          <w:b w:val="0"/>
          <w:lang w:val="en-US"/>
        </w:rPr>
        <w:t xml:space="preserve">- </w:t>
      </w:r>
      <w:r w:rsidR="0017440D">
        <w:rPr>
          <w:b w:val="0"/>
        </w:rPr>
        <w:t xml:space="preserve">Nội dung bồi dưỡng: </w:t>
      </w:r>
      <w:r w:rsidR="00A14CD4">
        <w:rPr>
          <w:b w:val="0"/>
          <w:lang w:val="en-US"/>
        </w:rPr>
        <w:t>G</w:t>
      </w:r>
      <w:r w:rsidR="00A14CD4" w:rsidRPr="00A14CD4">
        <w:rPr>
          <w:b w:val="0"/>
          <w:lang w:val="en-US"/>
        </w:rPr>
        <w:t>ồm</w:t>
      </w:r>
      <w:r w:rsidR="00A14CD4">
        <w:rPr>
          <w:b w:val="0"/>
          <w:lang w:val="en-US"/>
        </w:rPr>
        <w:t xml:space="preserve"> 02 n</w:t>
      </w:r>
      <w:r w:rsidR="00A14CD4" w:rsidRPr="00A14CD4">
        <w:rPr>
          <w:b w:val="0"/>
          <w:lang w:val="en-US"/>
        </w:rPr>
        <w:t>ội</w:t>
      </w:r>
      <w:r w:rsidR="00A14CD4">
        <w:rPr>
          <w:b w:val="0"/>
          <w:lang w:val="en-US"/>
        </w:rPr>
        <w:t xml:space="preserve"> dung:</w:t>
      </w:r>
      <w:r w:rsidR="00560410">
        <w:rPr>
          <w:b w:val="0"/>
          <w:lang w:val="en-US"/>
        </w:rPr>
        <w:t xml:space="preserve"> B</w:t>
      </w:r>
      <w:r w:rsidR="00560410" w:rsidRPr="00560410">
        <w:rPr>
          <w:b w:val="0"/>
          <w:lang w:val="en-US"/>
        </w:rPr>
        <w:t>ồi</w:t>
      </w:r>
      <w:r w:rsidR="00560410">
        <w:rPr>
          <w:b w:val="0"/>
          <w:lang w:val="en-US"/>
        </w:rPr>
        <w:t xml:space="preserve"> dư</w:t>
      </w:r>
      <w:r w:rsidR="00560410" w:rsidRPr="00560410">
        <w:rPr>
          <w:b w:val="0"/>
          <w:lang w:val="en-US"/>
        </w:rPr>
        <w:t>ỡng</w:t>
      </w:r>
      <w:r w:rsidR="00560410">
        <w:rPr>
          <w:b w:val="0"/>
          <w:lang w:val="en-US"/>
        </w:rPr>
        <w:t xml:space="preserve"> theo ch</w:t>
      </w:r>
      <w:r w:rsidR="00560410" w:rsidRPr="00560410">
        <w:rPr>
          <w:b w:val="0"/>
          <w:lang w:val="en-US"/>
        </w:rPr>
        <w:t>ươ</w:t>
      </w:r>
      <w:r w:rsidR="00560410">
        <w:rPr>
          <w:b w:val="0"/>
          <w:lang w:val="en-US"/>
        </w:rPr>
        <w:t>ng tr</w:t>
      </w:r>
      <w:r w:rsidR="00560410" w:rsidRPr="00560410">
        <w:rPr>
          <w:b w:val="0"/>
          <w:lang w:val="en-US"/>
        </w:rPr>
        <w:t>ình</w:t>
      </w:r>
      <w:r w:rsidR="00560410">
        <w:rPr>
          <w:b w:val="0"/>
          <w:lang w:val="en-US"/>
        </w:rPr>
        <w:t xml:space="preserve"> quy </w:t>
      </w:r>
      <w:r w:rsidR="00560410" w:rsidRPr="00560410">
        <w:rPr>
          <w:b w:val="0"/>
          <w:lang w:val="en-US"/>
        </w:rPr>
        <w:t>định</w:t>
      </w:r>
      <w:r w:rsidR="00560410">
        <w:rPr>
          <w:b w:val="0"/>
          <w:lang w:val="en-US"/>
        </w:rPr>
        <w:t xml:space="preserve"> c</w:t>
      </w:r>
      <w:r w:rsidR="00560410" w:rsidRPr="00560410">
        <w:rPr>
          <w:b w:val="0"/>
          <w:lang w:val="en-US"/>
        </w:rPr>
        <w:t>ủa</w:t>
      </w:r>
      <w:r w:rsidR="00560410">
        <w:rPr>
          <w:b w:val="0"/>
          <w:lang w:val="en-US"/>
        </w:rPr>
        <w:t xml:space="preserve"> B</w:t>
      </w:r>
      <w:r w:rsidR="00560410" w:rsidRPr="00560410">
        <w:rPr>
          <w:b w:val="0"/>
          <w:lang w:val="en-US"/>
        </w:rPr>
        <w:t>ộ</w:t>
      </w:r>
      <w:r w:rsidR="00560410">
        <w:rPr>
          <w:b w:val="0"/>
          <w:lang w:val="en-US"/>
        </w:rPr>
        <w:t xml:space="preserve"> G</w:t>
      </w:r>
      <w:r w:rsidR="00560410" w:rsidRPr="00560410">
        <w:rPr>
          <w:b w:val="0"/>
          <w:lang w:val="en-US"/>
        </w:rPr>
        <w:t>D</w:t>
      </w:r>
      <w:r w:rsidR="00560410">
        <w:rPr>
          <w:b w:val="0"/>
          <w:lang w:val="en-US"/>
        </w:rPr>
        <w:t>&amp;</w:t>
      </w:r>
      <w:r w:rsidR="00560410" w:rsidRPr="00560410">
        <w:rPr>
          <w:b w:val="0"/>
          <w:lang w:val="en-US"/>
        </w:rPr>
        <w:t>Đ</w:t>
      </w:r>
      <w:r w:rsidR="00560410">
        <w:rPr>
          <w:b w:val="0"/>
          <w:lang w:val="en-US"/>
        </w:rPr>
        <w:t>T t</w:t>
      </w:r>
      <w:r w:rsidR="00560410" w:rsidRPr="00560410">
        <w:rPr>
          <w:b w:val="0"/>
          <w:lang w:val="en-US"/>
        </w:rPr>
        <w:t>ại</w:t>
      </w:r>
      <w:r w:rsidR="00560410">
        <w:rPr>
          <w:b w:val="0"/>
          <w:lang w:val="en-US"/>
        </w:rPr>
        <w:t xml:space="preserve"> Th</w:t>
      </w:r>
      <w:r w:rsidR="00560410" w:rsidRPr="00560410">
        <w:rPr>
          <w:b w:val="0"/>
          <w:lang w:val="en-US"/>
        </w:rPr>
        <w:t>ô</w:t>
      </w:r>
      <w:r w:rsidR="00560410">
        <w:rPr>
          <w:b w:val="0"/>
          <w:lang w:val="en-US"/>
        </w:rPr>
        <w:t>ng t</w:t>
      </w:r>
      <w:r w:rsidR="00560410" w:rsidRPr="00560410">
        <w:rPr>
          <w:b w:val="0"/>
          <w:lang w:val="en-US"/>
        </w:rPr>
        <w:t>ư</w:t>
      </w:r>
      <w:r w:rsidR="00560410">
        <w:rPr>
          <w:b w:val="0"/>
          <w:lang w:val="en-US"/>
        </w:rPr>
        <w:t xml:space="preserve"> 17/2018/TT-BG</w:t>
      </w:r>
      <w:r w:rsidR="00560410" w:rsidRPr="00560410">
        <w:rPr>
          <w:b w:val="0"/>
          <w:lang w:val="en-US"/>
        </w:rPr>
        <w:t>DĐ</w:t>
      </w:r>
      <w:r w:rsidR="00560410">
        <w:rPr>
          <w:b w:val="0"/>
          <w:lang w:val="en-US"/>
        </w:rPr>
        <w:t>T, Th</w:t>
      </w:r>
      <w:r w:rsidR="00560410" w:rsidRPr="00560410">
        <w:rPr>
          <w:b w:val="0"/>
          <w:lang w:val="en-US"/>
        </w:rPr>
        <w:t>ô</w:t>
      </w:r>
      <w:r w:rsidR="00560410">
        <w:rPr>
          <w:b w:val="0"/>
          <w:lang w:val="en-US"/>
        </w:rPr>
        <w:t>ng t</w:t>
      </w:r>
      <w:r w:rsidR="00560410" w:rsidRPr="00560410">
        <w:rPr>
          <w:b w:val="0"/>
          <w:lang w:val="en-US"/>
        </w:rPr>
        <w:t>ư</w:t>
      </w:r>
      <w:r w:rsidR="00560410">
        <w:rPr>
          <w:b w:val="0"/>
          <w:lang w:val="en-US"/>
        </w:rPr>
        <w:t xml:space="preserve"> 18/2018/TT-BG</w:t>
      </w:r>
      <w:r w:rsidR="00560410" w:rsidRPr="00560410">
        <w:rPr>
          <w:b w:val="0"/>
          <w:lang w:val="en-US"/>
        </w:rPr>
        <w:t>DĐ</w:t>
      </w:r>
      <w:r w:rsidR="00560410">
        <w:rPr>
          <w:b w:val="0"/>
          <w:lang w:val="en-US"/>
        </w:rPr>
        <w:t>T v</w:t>
      </w:r>
      <w:r w:rsidR="00560410" w:rsidRPr="00560410">
        <w:rPr>
          <w:b w:val="0"/>
          <w:lang w:val="en-US"/>
        </w:rPr>
        <w:t>à</w:t>
      </w:r>
      <w:r w:rsidR="00560410">
        <w:rPr>
          <w:b w:val="0"/>
          <w:lang w:val="en-US"/>
        </w:rPr>
        <w:t xml:space="preserve"> t</w:t>
      </w:r>
      <w:r w:rsidR="00560410" w:rsidRPr="00560410">
        <w:rPr>
          <w:b w:val="0"/>
          <w:lang w:val="en-US"/>
        </w:rPr>
        <w:t>ập</w:t>
      </w:r>
      <w:r w:rsidR="00560410">
        <w:rPr>
          <w:b w:val="0"/>
          <w:lang w:val="en-US"/>
        </w:rPr>
        <w:t xml:space="preserve"> hu</w:t>
      </w:r>
      <w:r w:rsidR="00560410" w:rsidRPr="00560410">
        <w:rPr>
          <w:b w:val="0"/>
          <w:lang w:val="en-US"/>
        </w:rPr>
        <w:t>ấn</w:t>
      </w:r>
      <w:r w:rsidR="00560410">
        <w:rPr>
          <w:b w:val="0"/>
          <w:lang w:val="en-US"/>
        </w:rPr>
        <w:t xml:space="preserve"> tr</w:t>
      </w:r>
      <w:r w:rsidR="00560410" w:rsidRPr="00560410">
        <w:rPr>
          <w:b w:val="0"/>
          <w:lang w:val="en-US"/>
        </w:rPr>
        <w:t>ê</w:t>
      </w:r>
      <w:r w:rsidR="00560410">
        <w:rPr>
          <w:b w:val="0"/>
          <w:lang w:val="en-US"/>
        </w:rPr>
        <w:t>n ph</w:t>
      </w:r>
      <w:r w:rsidR="00560410" w:rsidRPr="00560410">
        <w:rPr>
          <w:b w:val="0"/>
          <w:lang w:val="en-US"/>
        </w:rPr>
        <w:t>ần</w:t>
      </w:r>
      <w:r w:rsidR="00560410">
        <w:rPr>
          <w:b w:val="0"/>
          <w:lang w:val="en-US"/>
        </w:rPr>
        <w:t xml:space="preserve"> m</w:t>
      </w:r>
      <w:r w:rsidR="00560410" w:rsidRPr="00560410">
        <w:rPr>
          <w:b w:val="0"/>
          <w:lang w:val="en-US"/>
        </w:rPr>
        <w:t>ềm</w:t>
      </w:r>
      <w:r w:rsidR="00560410">
        <w:rPr>
          <w:b w:val="0"/>
          <w:lang w:val="en-US"/>
        </w:rPr>
        <w:t xml:space="preserve"> LM</w:t>
      </w:r>
      <w:r w:rsidR="00560410" w:rsidRPr="00560410">
        <w:rPr>
          <w:b w:val="0"/>
          <w:lang w:val="en-US"/>
        </w:rPr>
        <w:t>S</w:t>
      </w:r>
      <w:r w:rsidR="00560410">
        <w:rPr>
          <w:b w:val="0"/>
          <w:lang w:val="en-US"/>
        </w:rPr>
        <w:t>, c</w:t>
      </w:r>
      <w:r w:rsidR="00560410" w:rsidRPr="00560410">
        <w:rPr>
          <w:b w:val="0"/>
          <w:lang w:val="en-US"/>
        </w:rPr>
        <w:t>ụ</w:t>
      </w:r>
      <w:r w:rsidR="00560410">
        <w:rPr>
          <w:b w:val="0"/>
          <w:lang w:val="en-US"/>
        </w:rPr>
        <w:t xml:space="preserve"> th</w:t>
      </w:r>
      <w:r w:rsidR="00560410" w:rsidRPr="00560410">
        <w:rPr>
          <w:b w:val="0"/>
          <w:lang w:val="en-US"/>
        </w:rPr>
        <w:t>ể</w:t>
      </w:r>
      <w:r w:rsidR="00560410">
        <w:rPr>
          <w:b w:val="0"/>
          <w:lang w:val="en-US"/>
        </w:rPr>
        <w:t xml:space="preserve"> nh</w:t>
      </w:r>
      <w:r w:rsidR="00560410" w:rsidRPr="00560410">
        <w:rPr>
          <w:b w:val="0"/>
          <w:lang w:val="en-US"/>
        </w:rPr>
        <w:t>ư</w:t>
      </w:r>
      <w:r w:rsidR="00560410">
        <w:rPr>
          <w:b w:val="0"/>
          <w:lang w:val="en-US"/>
        </w:rPr>
        <w:t xml:space="preserve"> sau:</w:t>
      </w:r>
    </w:p>
    <w:p w:rsidR="00E95337" w:rsidRPr="00280653" w:rsidRDefault="00D04621" w:rsidP="009A1719">
      <w:pPr>
        <w:pStyle w:val="Heading1"/>
        <w:tabs>
          <w:tab w:val="left" w:pos="0"/>
        </w:tabs>
        <w:spacing w:before="0"/>
        <w:ind w:left="0" w:right="2" w:firstLine="709"/>
        <w:rPr>
          <w:i/>
          <w:lang w:val="en-US"/>
        </w:rPr>
      </w:pPr>
      <w:r w:rsidRPr="00560410">
        <w:rPr>
          <w:lang w:val="en-US"/>
        </w:rPr>
        <w:t xml:space="preserve">* </w:t>
      </w:r>
      <w:r w:rsidR="00560410" w:rsidRPr="00560410">
        <w:rPr>
          <w:lang w:val="en-US"/>
        </w:rPr>
        <w:t>Đối với giáo viên:</w:t>
      </w:r>
      <w:r w:rsidR="00560410">
        <w:rPr>
          <w:b w:val="0"/>
          <w:lang w:val="en-US"/>
        </w:rPr>
        <w:t xml:space="preserve"> </w:t>
      </w:r>
      <w:r w:rsidR="003D178B" w:rsidRPr="00835A93">
        <w:rPr>
          <w:rStyle w:val="Other"/>
          <w:b w:val="0"/>
          <w:bCs w:val="0"/>
          <w:color w:val="000000"/>
          <w:lang w:eastAsia="vi-VN"/>
        </w:rPr>
        <w:t>Kiểm tra, đánh giá học sinh trong các cơ sở giáo dục phổ thông theo hướng phát triển phẩm chất năng lực học sinh</w:t>
      </w:r>
      <w:r w:rsidR="00FD07D4">
        <w:rPr>
          <w:lang w:val="en-US"/>
        </w:rPr>
        <w:t xml:space="preserve"> </w:t>
      </w:r>
      <w:r w:rsidR="00FD07D4" w:rsidRPr="00280653">
        <w:rPr>
          <w:i/>
          <w:lang w:val="en-US"/>
        </w:rPr>
        <w:t>(</w:t>
      </w:r>
      <w:r w:rsidR="00560410" w:rsidRPr="00280653">
        <w:rPr>
          <w:i/>
          <w:lang w:val="en-US"/>
        </w:rPr>
        <w:t xml:space="preserve">Mã modun: </w:t>
      </w:r>
      <w:r w:rsidR="003D178B" w:rsidRPr="00280653">
        <w:rPr>
          <w:i/>
          <w:lang w:val="en-US"/>
        </w:rPr>
        <w:t>GVPT 06</w:t>
      </w:r>
      <w:r w:rsidR="00FD07D4" w:rsidRPr="00280653">
        <w:rPr>
          <w:i/>
          <w:lang w:val="en-US"/>
        </w:rPr>
        <w:t>)</w:t>
      </w:r>
      <w:r w:rsidR="00560410" w:rsidRPr="00280653">
        <w:rPr>
          <w:i/>
          <w:lang w:val="en-US"/>
        </w:rPr>
        <w:t>.</w:t>
      </w:r>
    </w:p>
    <w:p w:rsidR="003D178B" w:rsidRDefault="003D178B" w:rsidP="003D178B">
      <w:pPr>
        <w:pStyle w:val="Other0"/>
        <w:shd w:val="clear" w:color="auto" w:fill="auto"/>
        <w:tabs>
          <w:tab w:val="left" w:pos="394"/>
        </w:tabs>
        <w:spacing w:after="0" w:line="240" w:lineRule="auto"/>
        <w:rPr>
          <w:rStyle w:val="Other"/>
          <w:rFonts w:ascii="Times New Roman" w:hAnsi="Times New Roman" w:cs="Times New Roman"/>
          <w:color w:val="000000"/>
          <w:sz w:val="28"/>
          <w:szCs w:val="28"/>
          <w:lang w:eastAsia="vi-VN"/>
        </w:rPr>
      </w:pPr>
      <w:r>
        <w:rPr>
          <w:rStyle w:val="Other"/>
          <w:rFonts w:ascii="Times New Roman" w:hAnsi="Times New Roman" w:cs="Times New Roman"/>
          <w:color w:val="000000"/>
          <w:sz w:val="28"/>
          <w:szCs w:val="28"/>
          <w:lang w:eastAsia="vi-VN"/>
        </w:rPr>
        <w:tab/>
      </w:r>
      <w:r>
        <w:rPr>
          <w:rStyle w:val="Other"/>
          <w:rFonts w:ascii="Times New Roman" w:hAnsi="Times New Roman" w:cs="Times New Roman"/>
          <w:color w:val="000000"/>
          <w:sz w:val="28"/>
          <w:szCs w:val="28"/>
          <w:lang w:eastAsia="vi-VN"/>
        </w:rPr>
        <w:tab/>
      </w:r>
      <w:r w:rsidRPr="003D178B">
        <w:rPr>
          <w:rStyle w:val="Other"/>
          <w:rFonts w:ascii="Times New Roman" w:hAnsi="Times New Roman" w:cs="Times New Roman"/>
          <w:color w:val="000000"/>
          <w:sz w:val="28"/>
          <w:szCs w:val="28"/>
          <w:lang w:eastAsia="vi-VN"/>
        </w:rPr>
        <w:t>Những vấn đề chung về kiểm tra, đánh giá theo hướng phát triển phẩm chất, năng lực học sinh trong các cơ sở giáo dục phổ thông</w:t>
      </w:r>
      <w:r>
        <w:rPr>
          <w:rStyle w:val="Other"/>
          <w:rFonts w:ascii="Times New Roman" w:hAnsi="Times New Roman" w:cs="Times New Roman"/>
          <w:color w:val="000000"/>
          <w:sz w:val="28"/>
          <w:szCs w:val="28"/>
          <w:lang w:eastAsia="vi-VN"/>
        </w:rPr>
        <w:t>.</w:t>
      </w:r>
    </w:p>
    <w:p w:rsidR="003D178B" w:rsidRPr="003D178B" w:rsidRDefault="003D178B" w:rsidP="003D178B">
      <w:pPr>
        <w:pStyle w:val="Other0"/>
        <w:shd w:val="clear" w:color="auto" w:fill="auto"/>
        <w:tabs>
          <w:tab w:val="left" w:pos="394"/>
        </w:tabs>
        <w:spacing w:after="0" w:line="240" w:lineRule="auto"/>
        <w:rPr>
          <w:rStyle w:val="Other"/>
          <w:rFonts w:ascii="Times New Roman" w:hAnsi="Times New Roman" w:cs="Times New Roman"/>
          <w:color w:val="000000"/>
          <w:sz w:val="28"/>
          <w:szCs w:val="28"/>
          <w:lang w:eastAsia="vi-VN"/>
        </w:rPr>
      </w:pPr>
      <w:r>
        <w:rPr>
          <w:rStyle w:val="Other"/>
          <w:rFonts w:ascii="Times New Roman" w:hAnsi="Times New Roman" w:cs="Times New Roman"/>
          <w:color w:val="000000"/>
          <w:sz w:val="28"/>
          <w:szCs w:val="28"/>
          <w:lang w:eastAsia="vi-VN"/>
        </w:rPr>
        <w:tab/>
      </w:r>
      <w:r>
        <w:rPr>
          <w:rStyle w:val="Other"/>
          <w:rFonts w:ascii="Times New Roman" w:hAnsi="Times New Roman" w:cs="Times New Roman"/>
          <w:color w:val="000000"/>
          <w:sz w:val="28"/>
          <w:szCs w:val="28"/>
          <w:lang w:eastAsia="vi-VN"/>
        </w:rPr>
        <w:tab/>
      </w:r>
      <w:r w:rsidRPr="003D178B">
        <w:rPr>
          <w:rStyle w:val="Other"/>
          <w:rFonts w:ascii="Times New Roman" w:hAnsi="Times New Roman" w:cs="Times New Roman"/>
          <w:color w:val="000000"/>
          <w:sz w:val="28"/>
          <w:szCs w:val="28"/>
          <w:lang w:eastAsia="vi-VN"/>
        </w:rPr>
        <w:t xml:space="preserve">Phương pháp, hình thức, công cụ kiểm tra, đánh giá phát triển phẩm </w:t>
      </w:r>
      <w:r>
        <w:rPr>
          <w:rStyle w:val="Other"/>
          <w:rFonts w:ascii="Times New Roman" w:hAnsi="Times New Roman" w:cs="Times New Roman"/>
          <w:color w:val="000000"/>
          <w:sz w:val="28"/>
          <w:szCs w:val="28"/>
          <w:lang w:eastAsia="vi-VN"/>
        </w:rPr>
        <w:t>chất, năng lực học sinh.</w:t>
      </w:r>
    </w:p>
    <w:p w:rsidR="00280653" w:rsidRPr="00280653" w:rsidRDefault="00560410" w:rsidP="00280653">
      <w:pPr>
        <w:pStyle w:val="Other0"/>
        <w:shd w:val="clear" w:color="auto" w:fill="auto"/>
        <w:spacing w:after="0" w:line="240" w:lineRule="auto"/>
        <w:ind w:firstLine="709"/>
        <w:rPr>
          <w:rFonts w:ascii="Times New Roman" w:hAnsi="Times New Roman" w:cs="Times New Roman"/>
          <w:sz w:val="28"/>
          <w:szCs w:val="28"/>
        </w:rPr>
      </w:pPr>
      <w:r w:rsidRPr="00280653">
        <w:rPr>
          <w:rFonts w:ascii="Times New Roman" w:hAnsi="Times New Roman" w:cs="Times New Roman"/>
          <w:b/>
          <w:sz w:val="28"/>
          <w:szCs w:val="28"/>
        </w:rPr>
        <w:t>* Đối với CBQL:</w:t>
      </w:r>
      <w:r w:rsidRPr="00280653">
        <w:rPr>
          <w:rFonts w:ascii="Times New Roman" w:hAnsi="Times New Roman" w:cs="Times New Roman"/>
        </w:rPr>
        <w:t xml:space="preserve"> </w:t>
      </w:r>
      <w:r w:rsidR="00280653" w:rsidRPr="0080514C">
        <w:rPr>
          <w:rFonts w:ascii="Times New Roman" w:hAnsi="Times New Roman" w:cs="Times New Roman"/>
          <w:bCs/>
          <w:sz w:val="28"/>
          <w:szCs w:val="28"/>
        </w:rPr>
        <w:t>Đổi mới quản trị nhà trường trong bối cảnh đổi mới giáo dục</w:t>
      </w:r>
      <w:r w:rsidR="00280653">
        <w:rPr>
          <w:rFonts w:ascii="Times New Roman" w:hAnsi="Times New Roman" w:cs="Times New Roman"/>
          <w:b/>
          <w:bCs/>
          <w:sz w:val="28"/>
          <w:szCs w:val="28"/>
        </w:rPr>
        <w:t xml:space="preserve"> </w:t>
      </w:r>
      <w:r w:rsidR="00280653" w:rsidRPr="00280653">
        <w:rPr>
          <w:rFonts w:ascii="Times New Roman" w:hAnsi="Times New Roman" w:cs="Times New Roman"/>
          <w:b/>
          <w:i/>
          <w:sz w:val="28"/>
          <w:szCs w:val="28"/>
        </w:rPr>
        <w:t>(Mã modun: QLPT 0</w:t>
      </w:r>
      <w:r w:rsidR="0080514C">
        <w:rPr>
          <w:rFonts w:ascii="Times New Roman" w:hAnsi="Times New Roman" w:cs="Times New Roman"/>
          <w:b/>
          <w:i/>
          <w:sz w:val="28"/>
          <w:szCs w:val="28"/>
        </w:rPr>
        <w:t>2</w:t>
      </w:r>
      <w:r w:rsidR="00280653" w:rsidRPr="00280653">
        <w:rPr>
          <w:rFonts w:ascii="Times New Roman" w:hAnsi="Times New Roman" w:cs="Times New Roman"/>
          <w:b/>
          <w:i/>
          <w:sz w:val="28"/>
          <w:szCs w:val="28"/>
        </w:rPr>
        <w:t>).</w:t>
      </w:r>
    </w:p>
    <w:p w:rsidR="0080514C" w:rsidRPr="0080514C" w:rsidRDefault="0080514C" w:rsidP="0080514C">
      <w:pPr>
        <w:pStyle w:val="Other0"/>
        <w:shd w:val="clear" w:color="auto" w:fill="auto"/>
        <w:tabs>
          <w:tab w:val="left" w:pos="259"/>
        </w:tabs>
        <w:spacing w:after="0" w:line="240" w:lineRule="auto"/>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0514C">
        <w:rPr>
          <w:rFonts w:ascii="Times New Roman" w:hAnsi="Times New Roman" w:cs="Times New Roman"/>
          <w:bCs/>
          <w:sz w:val="28"/>
          <w:szCs w:val="28"/>
        </w:rPr>
        <w:t>Bối cảnh đổi mới giáo dục hiện nay.</w:t>
      </w:r>
    </w:p>
    <w:p w:rsidR="0080514C" w:rsidRPr="0080514C" w:rsidRDefault="0080514C" w:rsidP="0080514C">
      <w:pPr>
        <w:pStyle w:val="Other0"/>
        <w:shd w:val="clear" w:color="auto" w:fill="auto"/>
        <w:tabs>
          <w:tab w:val="left" w:pos="254"/>
        </w:tabs>
        <w:spacing w:after="0" w:line="240" w:lineRule="auto"/>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sidRPr="0080514C">
        <w:rPr>
          <w:rFonts w:ascii="Times New Roman" w:hAnsi="Times New Roman" w:cs="Times New Roman"/>
          <w:bCs/>
          <w:sz w:val="28"/>
          <w:szCs w:val="28"/>
        </w:rPr>
        <w:t>Những vấn đề chung về quản trị nhà trường trong bối cảnh đổi mới giáo dục.</w:t>
      </w:r>
    </w:p>
    <w:p w:rsidR="00CC40CF" w:rsidRDefault="0080514C" w:rsidP="0080514C">
      <w:pPr>
        <w:pStyle w:val="NormalWeb"/>
        <w:shd w:val="clear" w:color="auto" w:fill="FFFFFF"/>
        <w:spacing w:before="0" w:beforeAutospacing="0" w:after="0" w:afterAutospacing="0"/>
        <w:ind w:firstLine="720"/>
        <w:jc w:val="both"/>
        <w:rPr>
          <w:bCs/>
          <w:sz w:val="28"/>
          <w:szCs w:val="28"/>
        </w:rPr>
      </w:pPr>
      <w:r w:rsidRPr="0080514C">
        <w:rPr>
          <w:bCs/>
          <w:sz w:val="28"/>
          <w:szCs w:val="28"/>
        </w:rPr>
        <w:lastRenderedPageBreak/>
        <w:t>Quản trị nhà trường hướng tới phát triển phẩm chất, năng lực học sinh trong bối cảnh đổi mới giáo dục.</w:t>
      </w:r>
    </w:p>
    <w:p w:rsidR="00D04621" w:rsidRPr="0080514C" w:rsidRDefault="00D04621" w:rsidP="0080514C">
      <w:pPr>
        <w:pStyle w:val="NormalWeb"/>
        <w:shd w:val="clear" w:color="auto" w:fill="FFFFFF"/>
        <w:spacing w:before="0" w:beforeAutospacing="0" w:after="0" w:afterAutospacing="0"/>
        <w:ind w:firstLine="720"/>
        <w:jc w:val="both"/>
        <w:rPr>
          <w:i/>
          <w:sz w:val="28"/>
          <w:szCs w:val="28"/>
        </w:rPr>
      </w:pPr>
      <w:r w:rsidRPr="0080514C">
        <w:rPr>
          <w:sz w:val="28"/>
          <w:szCs w:val="28"/>
        </w:rPr>
        <w:t>* Bồi dưỡng theo các modun</w:t>
      </w:r>
      <w:r w:rsidR="00FF6428" w:rsidRPr="0080514C">
        <w:rPr>
          <w:sz w:val="28"/>
          <w:szCs w:val="28"/>
        </w:rPr>
        <w:t xml:space="preserve"> tập huấn trên phần mềm LMS do Bộ Giáo dục và Đào tạo tổ chức</w:t>
      </w:r>
      <w:r w:rsidR="002575F6" w:rsidRPr="0080514C">
        <w:rPr>
          <w:sz w:val="28"/>
          <w:szCs w:val="28"/>
        </w:rPr>
        <w:t xml:space="preserve"> </w:t>
      </w:r>
      <w:r w:rsidR="002575F6" w:rsidRPr="0080514C">
        <w:rPr>
          <w:i/>
          <w:sz w:val="28"/>
          <w:szCs w:val="28"/>
        </w:rPr>
        <w:t>(09 modun trên phần mềm LMS)</w:t>
      </w:r>
    </w:p>
    <w:p w:rsidR="00FD07D4" w:rsidRPr="0085546B" w:rsidRDefault="00FD07D4" w:rsidP="0085546B">
      <w:pPr>
        <w:pStyle w:val="Heading1"/>
        <w:spacing w:before="0"/>
        <w:ind w:left="0" w:firstLine="709"/>
        <w:rPr>
          <w:b w:val="0"/>
          <w:lang w:val="en-US"/>
        </w:rPr>
      </w:pPr>
      <w:r>
        <w:rPr>
          <w:b w:val="0"/>
          <w:lang w:val="en-US"/>
        </w:rPr>
        <w:t>- Th</w:t>
      </w:r>
      <w:r w:rsidRPr="00FD07D4">
        <w:rPr>
          <w:b w:val="0"/>
          <w:lang w:val="en-US"/>
        </w:rPr>
        <w:t>ời</w:t>
      </w:r>
      <w:r>
        <w:rPr>
          <w:b w:val="0"/>
          <w:lang w:val="en-US"/>
        </w:rPr>
        <w:t xml:space="preserve"> gian ho</w:t>
      </w:r>
      <w:r w:rsidRPr="00FD07D4">
        <w:rPr>
          <w:b w:val="0"/>
          <w:lang w:val="en-US"/>
        </w:rPr>
        <w:t>àn</w:t>
      </w:r>
      <w:r>
        <w:rPr>
          <w:b w:val="0"/>
          <w:lang w:val="en-US"/>
        </w:rPr>
        <w:t xml:space="preserve"> th</w:t>
      </w:r>
      <w:r w:rsidRPr="00FD07D4">
        <w:rPr>
          <w:b w:val="0"/>
          <w:lang w:val="en-US"/>
        </w:rPr>
        <w:t>ành</w:t>
      </w:r>
      <w:r>
        <w:rPr>
          <w:b w:val="0"/>
          <w:lang w:val="en-US"/>
        </w:rPr>
        <w:t>: Theo k</w:t>
      </w:r>
      <w:r w:rsidRPr="00FD07D4">
        <w:rPr>
          <w:b w:val="0"/>
          <w:lang w:val="en-US"/>
        </w:rPr>
        <w:t>ế</w:t>
      </w:r>
      <w:r>
        <w:rPr>
          <w:b w:val="0"/>
          <w:lang w:val="en-US"/>
        </w:rPr>
        <w:t xml:space="preserve"> ho</w:t>
      </w:r>
      <w:r w:rsidRPr="00FD07D4">
        <w:rPr>
          <w:b w:val="0"/>
          <w:lang w:val="en-US"/>
        </w:rPr>
        <w:t>ạch</w:t>
      </w:r>
      <w:r>
        <w:rPr>
          <w:b w:val="0"/>
          <w:lang w:val="en-US"/>
        </w:rPr>
        <w:t xml:space="preserve"> </w:t>
      </w:r>
      <w:r w:rsidR="00850572">
        <w:rPr>
          <w:b w:val="0"/>
          <w:lang w:val="en-US"/>
        </w:rPr>
        <w:t>th</w:t>
      </w:r>
      <w:r w:rsidR="00850572" w:rsidRPr="00850572">
        <w:rPr>
          <w:b w:val="0"/>
          <w:lang w:val="en-US"/>
        </w:rPr>
        <w:t>ực</w:t>
      </w:r>
      <w:r w:rsidR="00850572">
        <w:rPr>
          <w:b w:val="0"/>
          <w:lang w:val="en-US"/>
        </w:rPr>
        <w:t xml:space="preserve"> hi</w:t>
      </w:r>
      <w:r w:rsidR="00850572" w:rsidRPr="00850572">
        <w:rPr>
          <w:b w:val="0"/>
          <w:lang w:val="en-US"/>
        </w:rPr>
        <w:t>ện</w:t>
      </w:r>
      <w:r w:rsidR="00850572">
        <w:rPr>
          <w:b w:val="0"/>
          <w:lang w:val="en-US"/>
        </w:rPr>
        <w:t xml:space="preserve"> ch</w:t>
      </w:r>
      <w:r w:rsidR="00850572" w:rsidRPr="00850572">
        <w:rPr>
          <w:b w:val="0"/>
          <w:lang w:val="en-US"/>
        </w:rPr>
        <w:t>ươ</w:t>
      </w:r>
      <w:r w:rsidR="00850572">
        <w:rPr>
          <w:b w:val="0"/>
          <w:lang w:val="en-US"/>
        </w:rPr>
        <w:t>ng tr</w:t>
      </w:r>
      <w:r w:rsidR="00850572" w:rsidRPr="00850572">
        <w:rPr>
          <w:b w:val="0"/>
          <w:lang w:val="en-US"/>
        </w:rPr>
        <w:t>ình</w:t>
      </w:r>
      <w:r w:rsidR="00850572">
        <w:rPr>
          <w:b w:val="0"/>
          <w:lang w:val="en-US"/>
        </w:rPr>
        <w:t xml:space="preserve"> gi</w:t>
      </w:r>
      <w:r w:rsidR="00850572" w:rsidRPr="00850572">
        <w:rPr>
          <w:b w:val="0"/>
          <w:lang w:val="en-US"/>
        </w:rPr>
        <w:t>áo</w:t>
      </w:r>
      <w:r w:rsidR="00850572">
        <w:rPr>
          <w:b w:val="0"/>
          <w:lang w:val="en-US"/>
        </w:rPr>
        <w:t xml:space="preserve"> d</w:t>
      </w:r>
      <w:r w:rsidR="00850572" w:rsidRPr="00850572">
        <w:rPr>
          <w:b w:val="0"/>
          <w:lang w:val="en-US"/>
        </w:rPr>
        <w:t>ục</w:t>
      </w:r>
      <w:r w:rsidR="00560410">
        <w:rPr>
          <w:b w:val="0"/>
          <w:lang w:val="en-US"/>
        </w:rPr>
        <w:t xml:space="preserve"> </w:t>
      </w:r>
      <w:r>
        <w:rPr>
          <w:b w:val="0"/>
          <w:lang w:val="en-US"/>
        </w:rPr>
        <w:t>c</w:t>
      </w:r>
      <w:r w:rsidRPr="00FD07D4">
        <w:rPr>
          <w:b w:val="0"/>
          <w:lang w:val="en-US"/>
        </w:rPr>
        <w:t>ủa</w:t>
      </w:r>
      <w:r>
        <w:rPr>
          <w:b w:val="0"/>
          <w:lang w:val="en-US"/>
        </w:rPr>
        <w:t xml:space="preserve"> nh</w:t>
      </w:r>
      <w:r w:rsidRPr="00FD07D4">
        <w:rPr>
          <w:b w:val="0"/>
          <w:lang w:val="en-US"/>
        </w:rPr>
        <w:t>à</w:t>
      </w:r>
      <w:r>
        <w:rPr>
          <w:b w:val="0"/>
          <w:lang w:val="en-US"/>
        </w:rPr>
        <w:t xml:space="preserve"> trư</w:t>
      </w:r>
      <w:r w:rsidRPr="00FD07D4">
        <w:rPr>
          <w:b w:val="0"/>
          <w:lang w:val="en-US"/>
        </w:rPr>
        <w:t>ờng</w:t>
      </w:r>
      <w:r>
        <w:rPr>
          <w:b w:val="0"/>
          <w:lang w:val="en-US"/>
        </w:rPr>
        <w:t xml:space="preserve"> v</w:t>
      </w:r>
      <w:r w:rsidRPr="00FD07D4">
        <w:rPr>
          <w:b w:val="0"/>
          <w:lang w:val="en-US"/>
        </w:rPr>
        <w:t>à</w:t>
      </w:r>
      <w:r>
        <w:rPr>
          <w:b w:val="0"/>
          <w:lang w:val="en-US"/>
        </w:rPr>
        <w:t xml:space="preserve"> theo k</w:t>
      </w:r>
      <w:r w:rsidRPr="00FD07D4">
        <w:rPr>
          <w:b w:val="0"/>
          <w:lang w:val="en-US"/>
        </w:rPr>
        <w:t>ế</w:t>
      </w:r>
      <w:r>
        <w:rPr>
          <w:b w:val="0"/>
          <w:lang w:val="en-US"/>
        </w:rPr>
        <w:t xml:space="preserve"> ho</w:t>
      </w:r>
      <w:r w:rsidRPr="00FD07D4">
        <w:rPr>
          <w:b w:val="0"/>
          <w:lang w:val="en-US"/>
        </w:rPr>
        <w:t>ạch</w:t>
      </w:r>
      <w:r>
        <w:rPr>
          <w:b w:val="0"/>
          <w:lang w:val="en-US"/>
        </w:rPr>
        <w:t xml:space="preserve"> </w:t>
      </w:r>
      <w:r w:rsidR="00560410">
        <w:rPr>
          <w:b w:val="0"/>
          <w:lang w:val="en-US"/>
        </w:rPr>
        <w:t>t</w:t>
      </w:r>
      <w:r w:rsidR="00560410" w:rsidRPr="00560410">
        <w:rPr>
          <w:b w:val="0"/>
          <w:lang w:val="en-US"/>
        </w:rPr>
        <w:t>ập</w:t>
      </w:r>
      <w:r w:rsidR="00560410">
        <w:rPr>
          <w:b w:val="0"/>
          <w:lang w:val="en-US"/>
        </w:rPr>
        <w:t xml:space="preserve"> hu</w:t>
      </w:r>
      <w:r w:rsidR="00560410" w:rsidRPr="00560410">
        <w:rPr>
          <w:b w:val="0"/>
          <w:lang w:val="en-US"/>
        </w:rPr>
        <w:t>ấn</w:t>
      </w:r>
      <w:r w:rsidR="00560410">
        <w:rPr>
          <w:b w:val="0"/>
          <w:lang w:val="en-US"/>
        </w:rPr>
        <w:t xml:space="preserve"> </w:t>
      </w:r>
      <w:r>
        <w:rPr>
          <w:b w:val="0"/>
          <w:lang w:val="en-US"/>
        </w:rPr>
        <w:t>c</w:t>
      </w:r>
      <w:r w:rsidRPr="00FD07D4">
        <w:rPr>
          <w:b w:val="0"/>
          <w:lang w:val="en-US"/>
        </w:rPr>
        <w:t>ủa</w:t>
      </w:r>
      <w:r>
        <w:rPr>
          <w:b w:val="0"/>
          <w:lang w:val="en-US"/>
        </w:rPr>
        <w:t xml:space="preserve"> B</w:t>
      </w:r>
      <w:r w:rsidRPr="00FD07D4">
        <w:rPr>
          <w:b w:val="0"/>
          <w:lang w:val="en-US"/>
        </w:rPr>
        <w:t>ộ</w:t>
      </w:r>
      <w:r>
        <w:rPr>
          <w:b w:val="0"/>
          <w:lang w:val="en-US"/>
        </w:rPr>
        <w:t xml:space="preserve"> G</w:t>
      </w:r>
      <w:r w:rsidRPr="00FD07D4">
        <w:rPr>
          <w:b w:val="0"/>
          <w:lang w:val="en-US"/>
        </w:rPr>
        <w:t>D</w:t>
      </w:r>
      <w:r>
        <w:rPr>
          <w:b w:val="0"/>
          <w:lang w:val="en-US"/>
        </w:rPr>
        <w:t>&amp;</w:t>
      </w:r>
      <w:r w:rsidRPr="00FD07D4">
        <w:rPr>
          <w:b w:val="0"/>
          <w:lang w:val="en-US"/>
        </w:rPr>
        <w:t>Đ</w:t>
      </w:r>
      <w:r>
        <w:rPr>
          <w:b w:val="0"/>
          <w:lang w:val="en-US"/>
        </w:rPr>
        <w:t>T.</w:t>
      </w:r>
    </w:p>
    <w:p w:rsidR="00560410" w:rsidRDefault="00560410" w:rsidP="00560410">
      <w:pPr>
        <w:tabs>
          <w:tab w:val="left" w:pos="0"/>
        </w:tabs>
        <w:spacing w:before="120" w:after="120"/>
        <w:ind w:firstLine="709"/>
        <w:rPr>
          <w:b/>
          <w:sz w:val="28"/>
          <w:lang w:val="en-US"/>
        </w:rPr>
      </w:pPr>
      <w:r>
        <w:rPr>
          <w:b/>
          <w:sz w:val="28"/>
          <w:lang w:val="en-US"/>
        </w:rPr>
        <w:t>V. H</w:t>
      </w:r>
      <w:r w:rsidRPr="00560410">
        <w:rPr>
          <w:b/>
          <w:sz w:val="28"/>
          <w:lang w:val="en-US"/>
        </w:rPr>
        <w:t>ình</w:t>
      </w:r>
      <w:r>
        <w:rPr>
          <w:b/>
          <w:sz w:val="28"/>
          <w:lang w:val="en-US"/>
        </w:rPr>
        <w:t xml:space="preserve"> th</w:t>
      </w:r>
      <w:r w:rsidRPr="00560410">
        <w:rPr>
          <w:b/>
          <w:sz w:val="28"/>
          <w:lang w:val="en-US"/>
        </w:rPr>
        <w:t>ức</w:t>
      </w:r>
      <w:r>
        <w:rPr>
          <w:b/>
          <w:sz w:val="28"/>
          <w:lang w:val="en-US"/>
        </w:rPr>
        <w:t>, t</w:t>
      </w:r>
      <w:r w:rsidRPr="00560410">
        <w:rPr>
          <w:b/>
          <w:sz w:val="28"/>
          <w:lang w:val="en-US"/>
        </w:rPr>
        <w:t>ài</w:t>
      </w:r>
      <w:r>
        <w:rPr>
          <w:b/>
          <w:sz w:val="28"/>
          <w:lang w:val="en-US"/>
        </w:rPr>
        <w:t xml:space="preserve"> li</w:t>
      </w:r>
      <w:r w:rsidRPr="00560410">
        <w:rPr>
          <w:b/>
          <w:sz w:val="28"/>
          <w:lang w:val="en-US"/>
        </w:rPr>
        <w:t>ệu</w:t>
      </w:r>
      <w:r>
        <w:rPr>
          <w:b/>
          <w:sz w:val="28"/>
          <w:lang w:val="en-US"/>
        </w:rPr>
        <w:t xml:space="preserve"> b</w:t>
      </w:r>
      <w:r w:rsidRPr="00560410">
        <w:rPr>
          <w:b/>
          <w:sz w:val="28"/>
          <w:lang w:val="en-US"/>
        </w:rPr>
        <w:t>ồi</w:t>
      </w:r>
      <w:r>
        <w:rPr>
          <w:b/>
          <w:sz w:val="28"/>
          <w:lang w:val="en-US"/>
        </w:rPr>
        <w:t xml:space="preserve"> dư</w:t>
      </w:r>
      <w:r w:rsidRPr="00560410">
        <w:rPr>
          <w:b/>
          <w:sz w:val="28"/>
          <w:lang w:val="en-US"/>
        </w:rPr>
        <w:t>ỡng</w:t>
      </w:r>
      <w:r>
        <w:rPr>
          <w:b/>
          <w:sz w:val="28"/>
          <w:lang w:val="en-US"/>
        </w:rPr>
        <w:t xml:space="preserve"> thư</w:t>
      </w:r>
      <w:r w:rsidRPr="00560410">
        <w:rPr>
          <w:b/>
          <w:sz w:val="28"/>
          <w:lang w:val="en-US"/>
        </w:rPr>
        <w:t>ờng</w:t>
      </w:r>
      <w:r>
        <w:rPr>
          <w:b/>
          <w:sz w:val="28"/>
          <w:lang w:val="en-US"/>
        </w:rPr>
        <w:t xml:space="preserve"> xuy</w:t>
      </w:r>
      <w:r w:rsidRPr="00560410">
        <w:rPr>
          <w:b/>
          <w:sz w:val="28"/>
          <w:lang w:val="en-US"/>
        </w:rPr>
        <w:t>ê</w:t>
      </w:r>
      <w:r>
        <w:rPr>
          <w:b/>
          <w:sz w:val="28"/>
          <w:lang w:val="en-US"/>
        </w:rPr>
        <w:t xml:space="preserve">n </w:t>
      </w:r>
    </w:p>
    <w:p w:rsidR="00E95337" w:rsidRPr="00560410" w:rsidRDefault="00B133D2" w:rsidP="00560410">
      <w:pPr>
        <w:tabs>
          <w:tab w:val="left" w:pos="0"/>
        </w:tabs>
        <w:spacing w:before="120" w:after="120"/>
        <w:ind w:firstLine="709"/>
        <w:rPr>
          <w:b/>
          <w:sz w:val="28"/>
          <w:lang w:val="en-US"/>
        </w:rPr>
      </w:pPr>
      <w:r>
        <w:rPr>
          <w:b/>
          <w:sz w:val="28"/>
          <w:lang w:val="en-US"/>
        </w:rPr>
        <w:tab/>
      </w:r>
      <w:r w:rsidRPr="00B133D2">
        <w:rPr>
          <w:b/>
          <w:sz w:val="28"/>
          <w:lang w:val="en-US"/>
        </w:rPr>
        <w:t xml:space="preserve">1. </w:t>
      </w:r>
      <w:r w:rsidR="0017440D" w:rsidRPr="00B133D2">
        <w:rPr>
          <w:b/>
          <w:sz w:val="28"/>
        </w:rPr>
        <w:t>Hình thức bồi</w:t>
      </w:r>
      <w:r w:rsidR="0017440D" w:rsidRPr="00B133D2">
        <w:rPr>
          <w:b/>
          <w:spacing w:val="-2"/>
          <w:sz w:val="28"/>
        </w:rPr>
        <w:t xml:space="preserve"> </w:t>
      </w:r>
      <w:r w:rsidR="00560410">
        <w:rPr>
          <w:b/>
          <w:sz w:val="28"/>
          <w:lang w:val="en-US"/>
        </w:rPr>
        <w:t>dư</w:t>
      </w:r>
      <w:r w:rsidR="00560410" w:rsidRPr="00560410">
        <w:rPr>
          <w:b/>
          <w:sz w:val="28"/>
          <w:lang w:val="en-US"/>
        </w:rPr>
        <w:t>ỡng</w:t>
      </w:r>
    </w:p>
    <w:p w:rsidR="00E95337" w:rsidRDefault="0017440D" w:rsidP="00560410">
      <w:pPr>
        <w:tabs>
          <w:tab w:val="left" w:pos="0"/>
          <w:tab w:val="left" w:pos="10206"/>
        </w:tabs>
        <w:ind w:right="2" w:firstLine="709"/>
        <w:jc w:val="both"/>
        <w:rPr>
          <w:sz w:val="28"/>
          <w:lang w:val="en-US"/>
        </w:rPr>
      </w:pPr>
      <w:r w:rsidRPr="00B133D2">
        <w:rPr>
          <w:sz w:val="28"/>
        </w:rPr>
        <w:t xml:space="preserve">Hình thức học tập BDTX chủ yếu là lấy việc </w:t>
      </w:r>
      <w:r w:rsidR="00560410">
        <w:rPr>
          <w:sz w:val="28"/>
        </w:rPr>
        <w:t>tự học của người học là chính</w:t>
      </w:r>
      <w:r w:rsidR="00560410">
        <w:rPr>
          <w:sz w:val="28"/>
          <w:lang w:val="en-US"/>
        </w:rPr>
        <w:t>, t</w:t>
      </w:r>
      <w:r w:rsidRPr="00B133D2">
        <w:rPr>
          <w:sz w:val="28"/>
        </w:rPr>
        <w:t>ự nghiên cứu thông tin trên mạng Internet, sử dụng các hình thức hỗ trợ như: xem hướng dẫn, nghe đài, báo, tivi, khai thác nghiên cứu tài</w:t>
      </w:r>
      <w:r w:rsidRPr="00B133D2">
        <w:rPr>
          <w:spacing w:val="-15"/>
          <w:sz w:val="28"/>
        </w:rPr>
        <w:t xml:space="preserve"> </w:t>
      </w:r>
      <w:r w:rsidRPr="00B133D2">
        <w:rPr>
          <w:sz w:val="28"/>
        </w:rPr>
        <w:t>liệu.</w:t>
      </w:r>
    </w:p>
    <w:p w:rsidR="00560410" w:rsidRPr="00560410" w:rsidRDefault="008E6ECA" w:rsidP="00560410">
      <w:pPr>
        <w:tabs>
          <w:tab w:val="left" w:pos="0"/>
          <w:tab w:val="left" w:pos="10206"/>
        </w:tabs>
        <w:ind w:right="2" w:firstLine="709"/>
        <w:jc w:val="both"/>
        <w:rPr>
          <w:sz w:val="28"/>
          <w:lang w:val="en-US"/>
        </w:rPr>
      </w:pPr>
      <w:r>
        <w:rPr>
          <w:sz w:val="28"/>
          <w:lang w:val="en-US"/>
        </w:rPr>
        <w:t>B</w:t>
      </w:r>
      <w:r w:rsidRPr="008E6ECA">
        <w:rPr>
          <w:sz w:val="28"/>
          <w:lang w:val="en-US"/>
        </w:rPr>
        <w:t>ồi</w:t>
      </w:r>
      <w:r>
        <w:rPr>
          <w:sz w:val="28"/>
          <w:lang w:val="en-US"/>
        </w:rPr>
        <w:t xml:space="preserve"> dư</w:t>
      </w:r>
      <w:r w:rsidRPr="008E6ECA">
        <w:rPr>
          <w:sz w:val="28"/>
          <w:lang w:val="en-US"/>
        </w:rPr>
        <w:t>ỡng</w:t>
      </w:r>
      <w:r>
        <w:rPr>
          <w:sz w:val="28"/>
          <w:lang w:val="en-US"/>
        </w:rPr>
        <w:t>, t</w:t>
      </w:r>
      <w:r w:rsidRPr="008E6ECA">
        <w:rPr>
          <w:sz w:val="28"/>
          <w:lang w:val="en-US"/>
        </w:rPr>
        <w:t>ập</w:t>
      </w:r>
      <w:r>
        <w:rPr>
          <w:sz w:val="28"/>
          <w:lang w:val="en-US"/>
        </w:rPr>
        <w:t xml:space="preserve"> hu</w:t>
      </w:r>
      <w:r w:rsidRPr="008E6ECA">
        <w:rPr>
          <w:sz w:val="28"/>
          <w:lang w:val="en-US"/>
        </w:rPr>
        <w:t>ấn</w:t>
      </w:r>
      <w:r>
        <w:rPr>
          <w:sz w:val="28"/>
          <w:lang w:val="en-US"/>
        </w:rPr>
        <w:t xml:space="preserve"> th</w:t>
      </w:r>
      <w:r w:rsidRPr="008E6ECA">
        <w:rPr>
          <w:sz w:val="28"/>
          <w:lang w:val="en-US"/>
        </w:rPr>
        <w:t>ô</w:t>
      </w:r>
      <w:r>
        <w:rPr>
          <w:sz w:val="28"/>
          <w:lang w:val="en-US"/>
        </w:rPr>
        <w:t>ng qua c</w:t>
      </w:r>
      <w:r w:rsidRPr="008E6ECA">
        <w:rPr>
          <w:sz w:val="28"/>
          <w:lang w:val="en-US"/>
        </w:rPr>
        <w:t>ác</w:t>
      </w:r>
      <w:r>
        <w:rPr>
          <w:sz w:val="28"/>
          <w:lang w:val="en-US"/>
        </w:rPr>
        <w:t xml:space="preserve"> l</w:t>
      </w:r>
      <w:r w:rsidRPr="008E6ECA">
        <w:rPr>
          <w:sz w:val="28"/>
          <w:lang w:val="en-US"/>
        </w:rPr>
        <w:t>ớp</w:t>
      </w:r>
      <w:r>
        <w:rPr>
          <w:sz w:val="28"/>
          <w:lang w:val="en-US"/>
        </w:rPr>
        <w:t xml:space="preserve"> h</w:t>
      </w:r>
      <w:r w:rsidRPr="008E6ECA">
        <w:rPr>
          <w:sz w:val="28"/>
          <w:lang w:val="en-US"/>
        </w:rPr>
        <w:t>ọc</w:t>
      </w:r>
      <w:r>
        <w:rPr>
          <w:sz w:val="28"/>
          <w:lang w:val="en-US"/>
        </w:rPr>
        <w:t xml:space="preserve"> </w:t>
      </w:r>
      <w:r w:rsidRPr="008E6ECA">
        <w:rPr>
          <w:sz w:val="28"/>
          <w:lang w:val="en-US"/>
        </w:rPr>
        <w:t>ảo</w:t>
      </w:r>
      <w:r>
        <w:rPr>
          <w:sz w:val="28"/>
          <w:lang w:val="en-US"/>
        </w:rPr>
        <w:t xml:space="preserve"> tr</w:t>
      </w:r>
      <w:r w:rsidRPr="008E6ECA">
        <w:rPr>
          <w:sz w:val="28"/>
          <w:lang w:val="en-US"/>
        </w:rPr>
        <w:t>ê</w:t>
      </w:r>
      <w:r>
        <w:rPr>
          <w:sz w:val="28"/>
          <w:lang w:val="en-US"/>
        </w:rPr>
        <w:t>n ph</w:t>
      </w:r>
      <w:r w:rsidRPr="008E6ECA">
        <w:rPr>
          <w:sz w:val="28"/>
          <w:lang w:val="en-US"/>
        </w:rPr>
        <w:t>ần</w:t>
      </w:r>
      <w:r>
        <w:rPr>
          <w:sz w:val="28"/>
          <w:lang w:val="en-US"/>
        </w:rPr>
        <w:t xml:space="preserve"> m</w:t>
      </w:r>
      <w:r w:rsidRPr="008E6ECA">
        <w:rPr>
          <w:sz w:val="28"/>
          <w:lang w:val="en-US"/>
        </w:rPr>
        <w:t>ềm</w:t>
      </w:r>
      <w:r>
        <w:rPr>
          <w:sz w:val="28"/>
          <w:lang w:val="en-US"/>
        </w:rPr>
        <w:t xml:space="preserve"> LM</w:t>
      </w:r>
      <w:r w:rsidRPr="008E6ECA">
        <w:rPr>
          <w:sz w:val="28"/>
          <w:lang w:val="en-US"/>
        </w:rPr>
        <w:t>S</w:t>
      </w:r>
      <w:r>
        <w:rPr>
          <w:sz w:val="28"/>
          <w:lang w:val="en-US"/>
        </w:rPr>
        <w:t xml:space="preserve"> v</w:t>
      </w:r>
      <w:r w:rsidRPr="008E6ECA">
        <w:rPr>
          <w:sz w:val="28"/>
          <w:lang w:val="en-US"/>
        </w:rPr>
        <w:t>ới</w:t>
      </w:r>
      <w:r>
        <w:rPr>
          <w:sz w:val="28"/>
          <w:lang w:val="en-US"/>
        </w:rPr>
        <w:t xml:space="preserve"> gi</w:t>
      </w:r>
      <w:r w:rsidRPr="008E6ECA">
        <w:rPr>
          <w:sz w:val="28"/>
          <w:lang w:val="en-US"/>
        </w:rPr>
        <w:t>ảng</w:t>
      </w:r>
      <w:r>
        <w:rPr>
          <w:sz w:val="28"/>
          <w:lang w:val="en-US"/>
        </w:rPr>
        <w:t xml:space="preserve"> vi</w:t>
      </w:r>
      <w:r w:rsidRPr="008E6ECA">
        <w:rPr>
          <w:sz w:val="28"/>
          <w:lang w:val="en-US"/>
        </w:rPr>
        <w:t>ê</w:t>
      </w:r>
      <w:r>
        <w:rPr>
          <w:sz w:val="28"/>
          <w:lang w:val="en-US"/>
        </w:rPr>
        <w:t>n c</w:t>
      </w:r>
      <w:r w:rsidRPr="008E6ECA">
        <w:rPr>
          <w:sz w:val="28"/>
          <w:lang w:val="en-US"/>
        </w:rPr>
        <w:t>ủa</w:t>
      </w:r>
      <w:r>
        <w:rPr>
          <w:sz w:val="28"/>
          <w:lang w:val="en-US"/>
        </w:rPr>
        <w:t xml:space="preserve"> c</w:t>
      </w:r>
      <w:r w:rsidRPr="008E6ECA">
        <w:rPr>
          <w:sz w:val="28"/>
          <w:lang w:val="en-US"/>
        </w:rPr>
        <w:t>ác</w:t>
      </w:r>
      <w:r>
        <w:rPr>
          <w:sz w:val="28"/>
          <w:lang w:val="en-US"/>
        </w:rPr>
        <w:t xml:space="preserve"> trư</w:t>
      </w:r>
      <w:r w:rsidRPr="008E6ECA">
        <w:rPr>
          <w:sz w:val="28"/>
          <w:lang w:val="en-US"/>
        </w:rPr>
        <w:t>ờng</w:t>
      </w:r>
      <w:r>
        <w:rPr>
          <w:sz w:val="28"/>
          <w:lang w:val="en-US"/>
        </w:rPr>
        <w:t xml:space="preserve"> </w:t>
      </w:r>
      <w:r w:rsidRPr="008E6ECA">
        <w:rPr>
          <w:sz w:val="28"/>
          <w:lang w:val="en-US"/>
        </w:rPr>
        <w:t>Đại</w:t>
      </w:r>
      <w:r>
        <w:rPr>
          <w:sz w:val="28"/>
          <w:lang w:val="en-US"/>
        </w:rPr>
        <w:t xml:space="preserve"> h</w:t>
      </w:r>
      <w:r w:rsidRPr="008E6ECA">
        <w:rPr>
          <w:sz w:val="28"/>
          <w:lang w:val="en-US"/>
        </w:rPr>
        <w:t>ọc</w:t>
      </w:r>
      <w:r>
        <w:rPr>
          <w:sz w:val="28"/>
          <w:lang w:val="en-US"/>
        </w:rPr>
        <w:t xml:space="preserve"> s</w:t>
      </w:r>
      <w:r w:rsidRPr="008E6ECA">
        <w:rPr>
          <w:sz w:val="28"/>
          <w:lang w:val="en-US"/>
        </w:rPr>
        <w:t>ư</w:t>
      </w:r>
      <w:r>
        <w:rPr>
          <w:sz w:val="28"/>
          <w:lang w:val="en-US"/>
        </w:rPr>
        <w:t xml:space="preserve"> ph</w:t>
      </w:r>
      <w:r w:rsidRPr="008E6ECA">
        <w:rPr>
          <w:sz w:val="28"/>
          <w:lang w:val="en-US"/>
        </w:rPr>
        <w:t>ạm</w:t>
      </w:r>
      <w:r>
        <w:rPr>
          <w:sz w:val="28"/>
          <w:lang w:val="en-US"/>
        </w:rPr>
        <w:t xml:space="preserve"> ho</w:t>
      </w:r>
      <w:r w:rsidRPr="008E6ECA">
        <w:rPr>
          <w:sz w:val="28"/>
          <w:lang w:val="en-US"/>
        </w:rPr>
        <w:t>ặc</w:t>
      </w:r>
      <w:r>
        <w:rPr>
          <w:sz w:val="28"/>
          <w:lang w:val="en-US"/>
        </w:rPr>
        <w:t xml:space="preserve"> v</w:t>
      </w:r>
      <w:r w:rsidRPr="008E6ECA">
        <w:rPr>
          <w:sz w:val="28"/>
          <w:lang w:val="en-US"/>
        </w:rPr>
        <w:t>ới</w:t>
      </w:r>
      <w:r>
        <w:rPr>
          <w:sz w:val="28"/>
          <w:lang w:val="en-US"/>
        </w:rPr>
        <w:t xml:space="preserve"> c</w:t>
      </w:r>
      <w:r w:rsidRPr="008E6ECA">
        <w:rPr>
          <w:sz w:val="28"/>
          <w:lang w:val="en-US"/>
        </w:rPr>
        <w:t>ác</w:t>
      </w:r>
      <w:r>
        <w:rPr>
          <w:sz w:val="28"/>
          <w:lang w:val="en-US"/>
        </w:rPr>
        <w:t xml:space="preserve"> gi</w:t>
      </w:r>
      <w:r w:rsidRPr="008E6ECA">
        <w:rPr>
          <w:sz w:val="28"/>
          <w:lang w:val="en-US"/>
        </w:rPr>
        <w:t>áo</w:t>
      </w:r>
      <w:r>
        <w:rPr>
          <w:sz w:val="28"/>
          <w:lang w:val="en-US"/>
        </w:rPr>
        <w:t xml:space="preserve"> vi</w:t>
      </w:r>
      <w:r w:rsidRPr="008E6ECA">
        <w:rPr>
          <w:sz w:val="28"/>
          <w:lang w:val="en-US"/>
        </w:rPr>
        <w:t>ê</w:t>
      </w:r>
      <w:r>
        <w:rPr>
          <w:sz w:val="28"/>
          <w:lang w:val="en-US"/>
        </w:rPr>
        <w:t>n, c</w:t>
      </w:r>
      <w:r w:rsidRPr="008E6ECA">
        <w:rPr>
          <w:sz w:val="28"/>
          <w:lang w:val="en-US"/>
        </w:rPr>
        <w:t>án</w:t>
      </w:r>
      <w:r>
        <w:rPr>
          <w:sz w:val="28"/>
          <w:lang w:val="en-US"/>
        </w:rPr>
        <w:t xml:space="preserve"> b</w:t>
      </w:r>
      <w:r w:rsidRPr="008E6ECA">
        <w:rPr>
          <w:sz w:val="28"/>
          <w:lang w:val="en-US"/>
        </w:rPr>
        <w:t>ộ</w:t>
      </w:r>
      <w:r>
        <w:rPr>
          <w:sz w:val="28"/>
          <w:lang w:val="en-US"/>
        </w:rPr>
        <w:t xml:space="preserve"> qu</w:t>
      </w:r>
      <w:r w:rsidRPr="008E6ECA">
        <w:rPr>
          <w:sz w:val="28"/>
          <w:lang w:val="en-US"/>
        </w:rPr>
        <w:t>ản</w:t>
      </w:r>
      <w:r>
        <w:rPr>
          <w:sz w:val="28"/>
          <w:lang w:val="en-US"/>
        </w:rPr>
        <w:t xml:space="preserve"> l</w:t>
      </w:r>
      <w:r w:rsidRPr="008E6ECA">
        <w:rPr>
          <w:sz w:val="28"/>
          <w:lang w:val="en-US"/>
        </w:rPr>
        <w:t>ý</w:t>
      </w:r>
      <w:r>
        <w:rPr>
          <w:sz w:val="28"/>
          <w:lang w:val="en-US"/>
        </w:rPr>
        <w:t xml:space="preserve"> c</w:t>
      </w:r>
      <w:r w:rsidRPr="008E6ECA">
        <w:rPr>
          <w:sz w:val="28"/>
          <w:lang w:val="en-US"/>
        </w:rPr>
        <w:t>ốt</w:t>
      </w:r>
      <w:r>
        <w:rPr>
          <w:sz w:val="28"/>
          <w:lang w:val="en-US"/>
        </w:rPr>
        <w:t xml:space="preserve"> c</w:t>
      </w:r>
      <w:r w:rsidRPr="008E6ECA">
        <w:rPr>
          <w:sz w:val="28"/>
          <w:lang w:val="en-US"/>
        </w:rPr>
        <w:t>án</w:t>
      </w:r>
      <w:r>
        <w:rPr>
          <w:sz w:val="28"/>
          <w:lang w:val="en-US"/>
        </w:rPr>
        <w:t xml:space="preserve"> theo th</w:t>
      </w:r>
      <w:r w:rsidRPr="008E6ECA">
        <w:rPr>
          <w:sz w:val="28"/>
          <w:lang w:val="en-US"/>
        </w:rPr>
        <w:t>ô</w:t>
      </w:r>
      <w:r>
        <w:rPr>
          <w:sz w:val="28"/>
          <w:lang w:val="en-US"/>
        </w:rPr>
        <w:t>ng b</w:t>
      </w:r>
      <w:r w:rsidRPr="008E6ECA">
        <w:rPr>
          <w:sz w:val="28"/>
          <w:lang w:val="en-US"/>
        </w:rPr>
        <w:t>áo</w:t>
      </w:r>
      <w:r>
        <w:rPr>
          <w:sz w:val="28"/>
          <w:lang w:val="en-US"/>
        </w:rPr>
        <w:t xml:space="preserve"> c</w:t>
      </w:r>
      <w:r w:rsidRPr="008E6ECA">
        <w:rPr>
          <w:sz w:val="28"/>
          <w:lang w:val="en-US"/>
        </w:rPr>
        <w:t>ủa</w:t>
      </w:r>
      <w:r>
        <w:rPr>
          <w:sz w:val="28"/>
          <w:lang w:val="en-US"/>
        </w:rPr>
        <w:t xml:space="preserve"> Ph</w:t>
      </w:r>
      <w:r w:rsidRPr="008E6ECA">
        <w:rPr>
          <w:sz w:val="28"/>
          <w:lang w:val="en-US"/>
        </w:rPr>
        <w:t>òng</w:t>
      </w:r>
      <w:r>
        <w:rPr>
          <w:sz w:val="28"/>
          <w:lang w:val="en-US"/>
        </w:rPr>
        <w:t xml:space="preserve"> G</w:t>
      </w:r>
      <w:r w:rsidRPr="008E6ECA">
        <w:rPr>
          <w:sz w:val="28"/>
          <w:lang w:val="en-US"/>
        </w:rPr>
        <w:t>D</w:t>
      </w:r>
      <w:r>
        <w:rPr>
          <w:sz w:val="28"/>
          <w:lang w:val="en-US"/>
        </w:rPr>
        <w:t>&amp;</w:t>
      </w:r>
      <w:r w:rsidRPr="008E6ECA">
        <w:rPr>
          <w:sz w:val="28"/>
          <w:lang w:val="en-US"/>
        </w:rPr>
        <w:t>Đ</w:t>
      </w:r>
      <w:r>
        <w:rPr>
          <w:sz w:val="28"/>
          <w:lang w:val="en-US"/>
        </w:rPr>
        <w:t>T.</w:t>
      </w:r>
    </w:p>
    <w:p w:rsidR="008E6ECA" w:rsidRDefault="008E6ECA" w:rsidP="008E6ECA">
      <w:pPr>
        <w:tabs>
          <w:tab w:val="left" w:pos="9356"/>
          <w:tab w:val="left" w:pos="10206"/>
        </w:tabs>
        <w:ind w:right="2" w:firstLine="709"/>
        <w:jc w:val="both"/>
        <w:rPr>
          <w:sz w:val="28"/>
          <w:lang w:val="en-US"/>
        </w:rPr>
      </w:pPr>
      <w:r>
        <w:rPr>
          <w:sz w:val="28"/>
          <w:lang w:val="en-US"/>
        </w:rPr>
        <w:t>Th</w:t>
      </w:r>
      <w:r w:rsidRPr="008E6ECA">
        <w:rPr>
          <w:sz w:val="28"/>
          <w:lang w:val="en-US"/>
        </w:rPr>
        <w:t>ô</w:t>
      </w:r>
      <w:r>
        <w:rPr>
          <w:sz w:val="28"/>
          <w:lang w:val="en-US"/>
        </w:rPr>
        <w:t>ng qua c</w:t>
      </w:r>
      <w:r w:rsidRPr="008E6ECA">
        <w:rPr>
          <w:sz w:val="28"/>
          <w:lang w:val="en-US"/>
        </w:rPr>
        <w:t>ác</w:t>
      </w:r>
      <w:r>
        <w:rPr>
          <w:sz w:val="28"/>
          <w:lang w:val="en-US"/>
        </w:rPr>
        <w:t xml:space="preserve"> bu</w:t>
      </w:r>
      <w:r w:rsidRPr="008E6ECA">
        <w:rPr>
          <w:sz w:val="28"/>
          <w:lang w:val="en-US"/>
        </w:rPr>
        <w:t>ổi</w:t>
      </w:r>
      <w:r>
        <w:rPr>
          <w:sz w:val="28"/>
          <w:lang w:val="en-US"/>
        </w:rPr>
        <w:t xml:space="preserve"> sinh ho</w:t>
      </w:r>
      <w:r w:rsidRPr="008E6ECA">
        <w:rPr>
          <w:sz w:val="28"/>
          <w:lang w:val="en-US"/>
        </w:rPr>
        <w:t>ạt</w:t>
      </w:r>
      <w:r>
        <w:rPr>
          <w:sz w:val="28"/>
          <w:lang w:val="en-US"/>
        </w:rPr>
        <w:t xml:space="preserve"> chuy</w:t>
      </w:r>
      <w:r w:rsidRPr="008E6ECA">
        <w:rPr>
          <w:sz w:val="28"/>
          <w:lang w:val="en-US"/>
        </w:rPr>
        <w:t>ê</w:t>
      </w:r>
      <w:r>
        <w:rPr>
          <w:sz w:val="28"/>
          <w:lang w:val="en-US"/>
        </w:rPr>
        <w:t>n m</w:t>
      </w:r>
      <w:r w:rsidRPr="008E6ECA">
        <w:rPr>
          <w:sz w:val="28"/>
          <w:lang w:val="en-US"/>
        </w:rPr>
        <w:t>ô</w:t>
      </w:r>
      <w:r>
        <w:rPr>
          <w:sz w:val="28"/>
          <w:lang w:val="en-US"/>
        </w:rPr>
        <w:t>n c</w:t>
      </w:r>
      <w:r w:rsidRPr="008E6ECA">
        <w:rPr>
          <w:sz w:val="28"/>
          <w:lang w:val="en-US"/>
        </w:rPr>
        <w:t>ụm</w:t>
      </w:r>
      <w:r>
        <w:rPr>
          <w:sz w:val="28"/>
          <w:lang w:val="en-US"/>
        </w:rPr>
        <w:t>, sinh ho</w:t>
      </w:r>
      <w:r w:rsidRPr="008E6ECA">
        <w:rPr>
          <w:sz w:val="28"/>
          <w:lang w:val="en-US"/>
        </w:rPr>
        <w:t>ạt</w:t>
      </w:r>
      <w:r>
        <w:rPr>
          <w:sz w:val="28"/>
          <w:lang w:val="en-US"/>
        </w:rPr>
        <w:t xml:space="preserve"> chuy</w:t>
      </w:r>
      <w:r w:rsidRPr="008E6ECA">
        <w:rPr>
          <w:sz w:val="28"/>
          <w:lang w:val="en-US"/>
        </w:rPr>
        <w:t>ê</w:t>
      </w:r>
      <w:r>
        <w:rPr>
          <w:sz w:val="28"/>
          <w:lang w:val="en-US"/>
        </w:rPr>
        <w:t>n m</w:t>
      </w:r>
      <w:r w:rsidRPr="008E6ECA">
        <w:rPr>
          <w:sz w:val="28"/>
          <w:lang w:val="en-US"/>
        </w:rPr>
        <w:t>ô</w:t>
      </w:r>
      <w:r>
        <w:rPr>
          <w:sz w:val="28"/>
          <w:lang w:val="en-US"/>
        </w:rPr>
        <w:t>n trư</w:t>
      </w:r>
      <w:r w:rsidRPr="008E6ECA">
        <w:rPr>
          <w:sz w:val="28"/>
          <w:lang w:val="en-US"/>
        </w:rPr>
        <w:t>ờng</w:t>
      </w:r>
      <w:r>
        <w:rPr>
          <w:sz w:val="28"/>
          <w:lang w:val="en-US"/>
        </w:rPr>
        <w:t>, sinh ho</w:t>
      </w:r>
      <w:r w:rsidRPr="008E6ECA">
        <w:rPr>
          <w:sz w:val="28"/>
          <w:lang w:val="en-US"/>
        </w:rPr>
        <w:t>ạt</w:t>
      </w:r>
      <w:r>
        <w:rPr>
          <w:sz w:val="28"/>
          <w:lang w:val="en-US"/>
        </w:rPr>
        <w:t xml:space="preserve"> chuy</w:t>
      </w:r>
      <w:r w:rsidRPr="008E6ECA">
        <w:rPr>
          <w:sz w:val="28"/>
          <w:lang w:val="en-US"/>
        </w:rPr>
        <w:t>ê</w:t>
      </w:r>
      <w:r>
        <w:rPr>
          <w:sz w:val="28"/>
          <w:lang w:val="en-US"/>
        </w:rPr>
        <w:t>n m</w:t>
      </w:r>
      <w:r w:rsidRPr="008E6ECA">
        <w:rPr>
          <w:sz w:val="28"/>
          <w:lang w:val="en-US"/>
        </w:rPr>
        <w:t>ô</w:t>
      </w:r>
      <w:r>
        <w:rPr>
          <w:sz w:val="28"/>
          <w:lang w:val="en-US"/>
        </w:rPr>
        <w:t>n t</w:t>
      </w:r>
      <w:r w:rsidRPr="008E6ECA">
        <w:rPr>
          <w:sz w:val="28"/>
          <w:lang w:val="en-US"/>
        </w:rPr>
        <w:t>ổ</w:t>
      </w:r>
      <w:r>
        <w:rPr>
          <w:sz w:val="28"/>
          <w:lang w:val="en-US"/>
        </w:rPr>
        <w:t xml:space="preserve"> ho</w:t>
      </w:r>
      <w:r w:rsidRPr="008E6ECA">
        <w:rPr>
          <w:sz w:val="28"/>
          <w:lang w:val="en-US"/>
        </w:rPr>
        <w:t>ặc</w:t>
      </w:r>
      <w:r>
        <w:rPr>
          <w:sz w:val="28"/>
          <w:lang w:val="en-US"/>
        </w:rPr>
        <w:t xml:space="preserve"> c</w:t>
      </w:r>
      <w:r w:rsidRPr="008E6ECA">
        <w:rPr>
          <w:sz w:val="28"/>
          <w:lang w:val="en-US"/>
        </w:rPr>
        <w:t>ác</w:t>
      </w:r>
      <w:r>
        <w:rPr>
          <w:sz w:val="28"/>
          <w:lang w:val="en-US"/>
        </w:rPr>
        <w:t xml:space="preserve"> ti</w:t>
      </w:r>
      <w:r w:rsidRPr="008E6ECA">
        <w:rPr>
          <w:sz w:val="28"/>
          <w:lang w:val="en-US"/>
        </w:rPr>
        <w:t>ết</w:t>
      </w:r>
      <w:r>
        <w:rPr>
          <w:sz w:val="28"/>
          <w:lang w:val="en-US"/>
        </w:rPr>
        <w:t xml:space="preserve"> d</w:t>
      </w:r>
      <w:r w:rsidRPr="008E6ECA">
        <w:rPr>
          <w:sz w:val="28"/>
          <w:lang w:val="en-US"/>
        </w:rPr>
        <w:t>ự</w:t>
      </w:r>
      <w:r>
        <w:rPr>
          <w:sz w:val="28"/>
          <w:lang w:val="en-US"/>
        </w:rPr>
        <w:t xml:space="preserve"> gi</w:t>
      </w:r>
      <w:r w:rsidRPr="008E6ECA">
        <w:rPr>
          <w:sz w:val="28"/>
          <w:lang w:val="en-US"/>
        </w:rPr>
        <w:t>ờ</w:t>
      </w:r>
      <w:r>
        <w:rPr>
          <w:sz w:val="28"/>
          <w:lang w:val="en-US"/>
        </w:rPr>
        <w:t xml:space="preserve"> h</w:t>
      </w:r>
      <w:r w:rsidRPr="008E6ECA">
        <w:rPr>
          <w:sz w:val="28"/>
          <w:lang w:val="en-US"/>
        </w:rPr>
        <w:t>ọc</w:t>
      </w:r>
      <w:r>
        <w:rPr>
          <w:sz w:val="28"/>
          <w:lang w:val="en-US"/>
        </w:rPr>
        <w:t xml:space="preserve"> h</w:t>
      </w:r>
      <w:r w:rsidRPr="008E6ECA">
        <w:rPr>
          <w:sz w:val="28"/>
          <w:lang w:val="en-US"/>
        </w:rPr>
        <w:t>ỏi</w:t>
      </w:r>
      <w:r>
        <w:rPr>
          <w:sz w:val="28"/>
          <w:lang w:val="en-US"/>
        </w:rPr>
        <w:t xml:space="preserve"> đ</w:t>
      </w:r>
      <w:r w:rsidRPr="008E6ECA">
        <w:rPr>
          <w:sz w:val="28"/>
          <w:lang w:val="en-US"/>
        </w:rPr>
        <w:t>ồng</w:t>
      </w:r>
      <w:r>
        <w:rPr>
          <w:sz w:val="28"/>
          <w:lang w:val="en-US"/>
        </w:rPr>
        <w:t xml:space="preserve"> nghi</w:t>
      </w:r>
      <w:r w:rsidRPr="008E6ECA">
        <w:rPr>
          <w:sz w:val="28"/>
          <w:lang w:val="en-US"/>
        </w:rPr>
        <w:t>ệp</w:t>
      </w:r>
      <w:r>
        <w:rPr>
          <w:sz w:val="28"/>
          <w:lang w:val="en-US"/>
        </w:rPr>
        <w:t>.</w:t>
      </w:r>
    </w:p>
    <w:p w:rsidR="00E95337" w:rsidRPr="008E6ECA" w:rsidRDefault="00B133D2" w:rsidP="008E6ECA">
      <w:pPr>
        <w:tabs>
          <w:tab w:val="left" w:pos="9356"/>
          <w:tab w:val="left" w:pos="10206"/>
        </w:tabs>
        <w:spacing w:before="120" w:after="120"/>
        <w:ind w:firstLine="709"/>
        <w:jc w:val="both"/>
        <w:rPr>
          <w:b/>
          <w:sz w:val="28"/>
          <w:szCs w:val="28"/>
          <w:lang w:val="en-US"/>
        </w:rPr>
      </w:pPr>
      <w:r w:rsidRPr="008E6ECA">
        <w:rPr>
          <w:b/>
          <w:sz w:val="28"/>
          <w:szCs w:val="28"/>
          <w:lang w:val="en-US"/>
        </w:rPr>
        <w:t xml:space="preserve">2. </w:t>
      </w:r>
      <w:r w:rsidR="0017440D" w:rsidRPr="008E6ECA">
        <w:rPr>
          <w:b/>
          <w:sz w:val="28"/>
          <w:szCs w:val="28"/>
        </w:rPr>
        <w:t xml:space="preserve">Tài liệu </w:t>
      </w:r>
      <w:r w:rsidRPr="008E6ECA">
        <w:rPr>
          <w:b/>
          <w:sz w:val="28"/>
          <w:szCs w:val="28"/>
          <w:lang w:val="en-US"/>
        </w:rPr>
        <w:t>bồi dưỡng</w:t>
      </w:r>
    </w:p>
    <w:p w:rsidR="00E95337" w:rsidRDefault="00B133D2" w:rsidP="00B133D2">
      <w:pPr>
        <w:tabs>
          <w:tab w:val="left" w:pos="0"/>
        </w:tabs>
        <w:jc w:val="both"/>
        <w:rPr>
          <w:sz w:val="28"/>
          <w:lang w:val="en-US"/>
        </w:rPr>
      </w:pPr>
      <w:r>
        <w:rPr>
          <w:sz w:val="28"/>
          <w:lang w:val="en-US"/>
        </w:rPr>
        <w:tab/>
      </w:r>
      <w:r w:rsidR="0017440D" w:rsidRPr="00B133D2">
        <w:rPr>
          <w:sz w:val="28"/>
        </w:rPr>
        <w:t xml:space="preserve">Nội dung 1 và nội dung 2: </w:t>
      </w:r>
      <w:r w:rsidR="008E6ECA">
        <w:rPr>
          <w:sz w:val="28"/>
          <w:lang w:val="en-US"/>
        </w:rPr>
        <w:t>Thu th</w:t>
      </w:r>
      <w:r w:rsidR="008E6ECA" w:rsidRPr="008E6ECA">
        <w:rPr>
          <w:sz w:val="28"/>
          <w:lang w:val="en-US"/>
        </w:rPr>
        <w:t>ập</w:t>
      </w:r>
      <w:r w:rsidR="008E6ECA">
        <w:rPr>
          <w:sz w:val="28"/>
          <w:lang w:val="en-US"/>
        </w:rPr>
        <w:t xml:space="preserve"> t</w:t>
      </w:r>
      <w:r w:rsidR="008E6ECA" w:rsidRPr="008E6ECA">
        <w:rPr>
          <w:sz w:val="28"/>
          <w:lang w:val="en-US"/>
        </w:rPr>
        <w:t>ài</w:t>
      </w:r>
      <w:r w:rsidR="008E6ECA">
        <w:rPr>
          <w:sz w:val="28"/>
          <w:lang w:val="en-US"/>
        </w:rPr>
        <w:t xml:space="preserve"> li</w:t>
      </w:r>
      <w:r w:rsidR="008E6ECA" w:rsidRPr="008E6ECA">
        <w:rPr>
          <w:sz w:val="28"/>
          <w:lang w:val="en-US"/>
        </w:rPr>
        <w:t>ệu</w:t>
      </w:r>
      <w:r w:rsidR="008E6ECA">
        <w:rPr>
          <w:sz w:val="28"/>
          <w:lang w:val="en-US"/>
        </w:rPr>
        <w:t>, th</w:t>
      </w:r>
      <w:r w:rsidR="008E6ECA" w:rsidRPr="008E6ECA">
        <w:rPr>
          <w:sz w:val="28"/>
          <w:lang w:val="en-US"/>
        </w:rPr>
        <w:t>ô</w:t>
      </w:r>
      <w:r w:rsidR="008E6ECA">
        <w:rPr>
          <w:sz w:val="28"/>
          <w:lang w:val="en-US"/>
        </w:rPr>
        <w:t>ng tin tr</w:t>
      </w:r>
      <w:r w:rsidR="008E6ECA" w:rsidRPr="008E6ECA">
        <w:rPr>
          <w:sz w:val="28"/>
          <w:lang w:val="en-US"/>
        </w:rPr>
        <w:t>ê</w:t>
      </w:r>
      <w:r w:rsidR="008E6ECA">
        <w:rPr>
          <w:sz w:val="28"/>
          <w:lang w:val="en-US"/>
        </w:rPr>
        <w:t>n m</w:t>
      </w:r>
      <w:r w:rsidR="008E6ECA" w:rsidRPr="008E6ECA">
        <w:rPr>
          <w:sz w:val="28"/>
          <w:lang w:val="en-US"/>
        </w:rPr>
        <w:t>ạng</w:t>
      </w:r>
      <w:r w:rsidR="0085546B">
        <w:rPr>
          <w:sz w:val="28"/>
          <w:lang w:val="en-US"/>
        </w:rPr>
        <w:t>,</w:t>
      </w:r>
      <w:r w:rsidR="008E6ECA">
        <w:rPr>
          <w:sz w:val="28"/>
          <w:lang w:val="en-US"/>
        </w:rPr>
        <w:t xml:space="preserve"> </w:t>
      </w:r>
      <w:r w:rsidR="008E6ECA" w:rsidRPr="008E6ECA">
        <w:rPr>
          <w:sz w:val="28"/>
          <w:lang w:val="en-US"/>
        </w:rPr>
        <w:t>we</w:t>
      </w:r>
      <w:r w:rsidR="008E6ECA">
        <w:rPr>
          <w:sz w:val="28"/>
          <w:lang w:val="en-US"/>
        </w:rPr>
        <w:t>b</w:t>
      </w:r>
      <w:r w:rsidR="008E6ECA" w:rsidRPr="008E6ECA">
        <w:rPr>
          <w:sz w:val="28"/>
          <w:lang w:val="en-US"/>
        </w:rPr>
        <w:t>s</w:t>
      </w:r>
      <w:r w:rsidR="008E6ECA">
        <w:rPr>
          <w:sz w:val="28"/>
          <w:lang w:val="en-US"/>
        </w:rPr>
        <w:t>i</w:t>
      </w:r>
      <w:r w:rsidR="008E6ECA" w:rsidRPr="008E6ECA">
        <w:rPr>
          <w:sz w:val="28"/>
          <w:lang w:val="en-US"/>
        </w:rPr>
        <w:t>d</w:t>
      </w:r>
      <w:r w:rsidR="008E6ECA">
        <w:rPr>
          <w:sz w:val="28"/>
          <w:lang w:val="en-US"/>
        </w:rPr>
        <w:t>e c</w:t>
      </w:r>
      <w:r w:rsidR="008E6ECA" w:rsidRPr="008E6ECA">
        <w:rPr>
          <w:sz w:val="28"/>
          <w:lang w:val="en-US"/>
        </w:rPr>
        <w:t>ủa</w:t>
      </w:r>
      <w:r w:rsidR="008E6ECA">
        <w:rPr>
          <w:sz w:val="28"/>
          <w:lang w:val="en-US"/>
        </w:rPr>
        <w:t xml:space="preserve"> nh</w:t>
      </w:r>
      <w:r w:rsidR="008E6ECA" w:rsidRPr="008E6ECA">
        <w:rPr>
          <w:sz w:val="28"/>
          <w:lang w:val="en-US"/>
        </w:rPr>
        <w:t>à</w:t>
      </w:r>
      <w:r w:rsidR="008E6ECA">
        <w:rPr>
          <w:sz w:val="28"/>
          <w:lang w:val="en-US"/>
        </w:rPr>
        <w:t xml:space="preserve"> trư</w:t>
      </w:r>
      <w:r w:rsidR="008E6ECA" w:rsidRPr="008E6ECA">
        <w:rPr>
          <w:sz w:val="28"/>
          <w:lang w:val="en-US"/>
        </w:rPr>
        <w:t>ờng</w:t>
      </w:r>
      <w:r w:rsidR="008E6ECA">
        <w:rPr>
          <w:sz w:val="28"/>
          <w:lang w:val="en-US"/>
        </w:rPr>
        <w:t>.</w:t>
      </w:r>
    </w:p>
    <w:p w:rsidR="008E6ECA" w:rsidRPr="008E6ECA" w:rsidRDefault="008E6ECA" w:rsidP="00B133D2">
      <w:pPr>
        <w:tabs>
          <w:tab w:val="left" w:pos="0"/>
        </w:tabs>
        <w:jc w:val="both"/>
        <w:rPr>
          <w:sz w:val="28"/>
          <w:lang w:val="en-US"/>
        </w:rPr>
      </w:pPr>
      <w:r>
        <w:rPr>
          <w:sz w:val="28"/>
          <w:lang w:val="en-US"/>
        </w:rPr>
        <w:tab/>
        <w:t>N</w:t>
      </w:r>
      <w:r w:rsidRPr="008E6ECA">
        <w:rPr>
          <w:sz w:val="28"/>
          <w:lang w:val="en-US"/>
        </w:rPr>
        <w:t>ội</w:t>
      </w:r>
      <w:r>
        <w:rPr>
          <w:sz w:val="28"/>
          <w:lang w:val="en-US"/>
        </w:rPr>
        <w:t xml:space="preserve"> dung 3: Theo t</w:t>
      </w:r>
      <w:r w:rsidRPr="008E6ECA">
        <w:rPr>
          <w:sz w:val="28"/>
          <w:lang w:val="en-US"/>
        </w:rPr>
        <w:t>ài</w:t>
      </w:r>
      <w:r>
        <w:rPr>
          <w:sz w:val="28"/>
          <w:lang w:val="en-US"/>
        </w:rPr>
        <w:t xml:space="preserve"> li</w:t>
      </w:r>
      <w:r w:rsidRPr="008E6ECA">
        <w:rPr>
          <w:sz w:val="28"/>
          <w:lang w:val="en-US"/>
        </w:rPr>
        <w:t>ệu</w:t>
      </w:r>
      <w:r>
        <w:rPr>
          <w:sz w:val="28"/>
          <w:lang w:val="en-US"/>
        </w:rPr>
        <w:t xml:space="preserve"> ch</w:t>
      </w:r>
      <w:r w:rsidRPr="008E6ECA">
        <w:rPr>
          <w:sz w:val="28"/>
          <w:lang w:val="en-US"/>
        </w:rPr>
        <w:t>ươ</w:t>
      </w:r>
      <w:r>
        <w:rPr>
          <w:sz w:val="28"/>
          <w:lang w:val="en-US"/>
        </w:rPr>
        <w:t>ng tr</w:t>
      </w:r>
      <w:r w:rsidRPr="008E6ECA">
        <w:rPr>
          <w:sz w:val="28"/>
          <w:lang w:val="en-US"/>
        </w:rPr>
        <w:t>ình</w:t>
      </w:r>
      <w:r>
        <w:rPr>
          <w:sz w:val="28"/>
          <w:lang w:val="en-US"/>
        </w:rPr>
        <w:t xml:space="preserve"> b</w:t>
      </w:r>
      <w:r w:rsidRPr="008E6ECA">
        <w:rPr>
          <w:sz w:val="28"/>
          <w:lang w:val="en-US"/>
        </w:rPr>
        <w:t>ồi</w:t>
      </w:r>
      <w:r>
        <w:rPr>
          <w:sz w:val="28"/>
          <w:lang w:val="en-US"/>
        </w:rPr>
        <w:t xml:space="preserve"> dư</w:t>
      </w:r>
      <w:r w:rsidRPr="008E6ECA">
        <w:rPr>
          <w:sz w:val="28"/>
          <w:lang w:val="en-US"/>
        </w:rPr>
        <w:t>ỡng</w:t>
      </w:r>
      <w:r>
        <w:rPr>
          <w:sz w:val="28"/>
          <w:lang w:val="en-US"/>
        </w:rPr>
        <w:t xml:space="preserve"> c</w:t>
      </w:r>
      <w:r w:rsidRPr="008E6ECA">
        <w:rPr>
          <w:sz w:val="28"/>
          <w:lang w:val="en-US"/>
        </w:rPr>
        <w:t>ủa</w:t>
      </w:r>
      <w:r>
        <w:rPr>
          <w:sz w:val="28"/>
          <w:lang w:val="en-US"/>
        </w:rPr>
        <w:t xml:space="preserve"> B</w:t>
      </w:r>
      <w:r w:rsidRPr="008E6ECA">
        <w:rPr>
          <w:sz w:val="28"/>
          <w:lang w:val="en-US"/>
        </w:rPr>
        <w:t>ộ</w:t>
      </w:r>
      <w:r>
        <w:rPr>
          <w:sz w:val="28"/>
          <w:lang w:val="en-US"/>
        </w:rPr>
        <w:t xml:space="preserve"> G</w:t>
      </w:r>
      <w:r w:rsidRPr="008E6ECA">
        <w:rPr>
          <w:sz w:val="28"/>
          <w:lang w:val="en-US"/>
        </w:rPr>
        <w:t>D</w:t>
      </w:r>
      <w:r>
        <w:rPr>
          <w:sz w:val="28"/>
          <w:lang w:val="en-US"/>
        </w:rPr>
        <w:t>&amp;</w:t>
      </w:r>
      <w:r w:rsidRPr="008E6ECA">
        <w:rPr>
          <w:sz w:val="28"/>
          <w:lang w:val="en-US"/>
        </w:rPr>
        <w:t>Đ</w:t>
      </w:r>
      <w:r>
        <w:rPr>
          <w:sz w:val="28"/>
          <w:lang w:val="en-US"/>
        </w:rPr>
        <w:t>T v</w:t>
      </w:r>
      <w:r w:rsidRPr="008E6ECA">
        <w:rPr>
          <w:sz w:val="28"/>
          <w:lang w:val="en-US"/>
        </w:rPr>
        <w:t>à</w:t>
      </w:r>
      <w:r>
        <w:rPr>
          <w:sz w:val="28"/>
          <w:lang w:val="en-US"/>
        </w:rPr>
        <w:t xml:space="preserve"> ch</w:t>
      </w:r>
      <w:r w:rsidRPr="008E6ECA">
        <w:rPr>
          <w:sz w:val="28"/>
          <w:lang w:val="en-US"/>
        </w:rPr>
        <w:t>ươ</w:t>
      </w:r>
      <w:r>
        <w:rPr>
          <w:sz w:val="28"/>
          <w:lang w:val="en-US"/>
        </w:rPr>
        <w:t>ng tr</w:t>
      </w:r>
      <w:r w:rsidRPr="008E6ECA">
        <w:rPr>
          <w:sz w:val="28"/>
          <w:lang w:val="en-US"/>
        </w:rPr>
        <w:t>ình</w:t>
      </w:r>
      <w:r>
        <w:rPr>
          <w:sz w:val="28"/>
          <w:lang w:val="en-US"/>
        </w:rPr>
        <w:t xml:space="preserve"> t</w:t>
      </w:r>
      <w:r w:rsidRPr="008E6ECA">
        <w:rPr>
          <w:sz w:val="28"/>
          <w:lang w:val="en-US"/>
        </w:rPr>
        <w:t>ập</w:t>
      </w:r>
      <w:r>
        <w:rPr>
          <w:sz w:val="28"/>
          <w:lang w:val="en-US"/>
        </w:rPr>
        <w:t xml:space="preserve"> hu</w:t>
      </w:r>
      <w:r w:rsidRPr="008E6ECA">
        <w:rPr>
          <w:sz w:val="28"/>
          <w:lang w:val="en-US"/>
        </w:rPr>
        <w:t>ấn</w:t>
      </w:r>
      <w:r>
        <w:rPr>
          <w:sz w:val="28"/>
          <w:lang w:val="en-US"/>
        </w:rPr>
        <w:t xml:space="preserve"> tr</w:t>
      </w:r>
      <w:r w:rsidRPr="008E6ECA">
        <w:rPr>
          <w:sz w:val="28"/>
          <w:lang w:val="en-US"/>
        </w:rPr>
        <w:t>ê</w:t>
      </w:r>
      <w:r>
        <w:rPr>
          <w:sz w:val="28"/>
          <w:lang w:val="en-US"/>
        </w:rPr>
        <w:t>n ph</w:t>
      </w:r>
      <w:r w:rsidRPr="008E6ECA">
        <w:rPr>
          <w:sz w:val="28"/>
          <w:lang w:val="en-US"/>
        </w:rPr>
        <w:t>ần</w:t>
      </w:r>
      <w:r>
        <w:rPr>
          <w:sz w:val="28"/>
          <w:lang w:val="en-US"/>
        </w:rPr>
        <w:t xml:space="preserve"> m</w:t>
      </w:r>
      <w:r w:rsidRPr="008E6ECA">
        <w:rPr>
          <w:sz w:val="28"/>
          <w:lang w:val="en-US"/>
        </w:rPr>
        <w:t>ềm</w:t>
      </w:r>
      <w:r>
        <w:rPr>
          <w:sz w:val="28"/>
          <w:lang w:val="en-US"/>
        </w:rPr>
        <w:t xml:space="preserve"> LM</w:t>
      </w:r>
      <w:r w:rsidRPr="008E6ECA">
        <w:rPr>
          <w:sz w:val="28"/>
          <w:lang w:val="en-US"/>
        </w:rPr>
        <w:t>S</w:t>
      </w:r>
      <w:r>
        <w:rPr>
          <w:sz w:val="28"/>
          <w:lang w:val="en-US"/>
        </w:rPr>
        <w:t>.</w:t>
      </w:r>
    </w:p>
    <w:p w:rsidR="008E6ECA" w:rsidRDefault="008E6ECA" w:rsidP="008E6ECA">
      <w:pPr>
        <w:pStyle w:val="Heading1"/>
        <w:spacing w:before="120" w:after="120"/>
        <w:ind w:left="0" w:firstLine="709"/>
        <w:jc w:val="left"/>
        <w:rPr>
          <w:lang w:val="en-US"/>
        </w:rPr>
      </w:pPr>
      <w:r>
        <w:rPr>
          <w:lang w:val="en-US"/>
        </w:rPr>
        <w:t xml:space="preserve">V. </w:t>
      </w:r>
      <w:r w:rsidRPr="008E6ECA">
        <w:rPr>
          <w:lang w:val="en-US"/>
        </w:rPr>
        <w:t>Đánh</w:t>
      </w:r>
      <w:r>
        <w:rPr>
          <w:lang w:val="en-US"/>
        </w:rPr>
        <w:t xml:space="preserve"> gi</w:t>
      </w:r>
      <w:r w:rsidRPr="008E6ECA">
        <w:rPr>
          <w:lang w:val="en-US"/>
        </w:rPr>
        <w:t>á</w:t>
      </w:r>
      <w:r>
        <w:rPr>
          <w:lang w:val="en-US"/>
        </w:rPr>
        <w:t xml:space="preserve"> v</w:t>
      </w:r>
      <w:r w:rsidRPr="008E6ECA">
        <w:rPr>
          <w:lang w:val="en-US"/>
        </w:rPr>
        <w:t>à</w:t>
      </w:r>
      <w:r>
        <w:rPr>
          <w:lang w:val="en-US"/>
        </w:rPr>
        <w:t xml:space="preserve"> c</w:t>
      </w:r>
      <w:r w:rsidRPr="008E6ECA">
        <w:rPr>
          <w:lang w:val="en-US"/>
        </w:rPr>
        <w:t>ô</w:t>
      </w:r>
      <w:r>
        <w:rPr>
          <w:lang w:val="en-US"/>
        </w:rPr>
        <w:t>ng nh</w:t>
      </w:r>
      <w:r w:rsidRPr="008E6ECA">
        <w:rPr>
          <w:lang w:val="en-US"/>
        </w:rPr>
        <w:t>ận</w:t>
      </w:r>
      <w:r>
        <w:rPr>
          <w:lang w:val="en-US"/>
        </w:rPr>
        <w:t xml:space="preserve"> k</w:t>
      </w:r>
      <w:r w:rsidRPr="008E6ECA">
        <w:rPr>
          <w:lang w:val="en-US"/>
        </w:rPr>
        <w:t>ết</w:t>
      </w:r>
      <w:r>
        <w:rPr>
          <w:lang w:val="en-US"/>
        </w:rPr>
        <w:t xml:space="preserve"> qu</w:t>
      </w:r>
      <w:r w:rsidRPr="008E6ECA">
        <w:rPr>
          <w:lang w:val="en-US"/>
        </w:rPr>
        <w:t>ả</w:t>
      </w:r>
      <w:r>
        <w:rPr>
          <w:lang w:val="en-US"/>
        </w:rPr>
        <w:t xml:space="preserve"> B</w:t>
      </w:r>
      <w:r w:rsidRPr="008E6ECA">
        <w:rPr>
          <w:lang w:val="en-US"/>
        </w:rPr>
        <w:t>D</w:t>
      </w:r>
      <w:r>
        <w:rPr>
          <w:lang w:val="en-US"/>
        </w:rPr>
        <w:t>T</w:t>
      </w:r>
      <w:r w:rsidRPr="008E6ECA">
        <w:rPr>
          <w:lang w:val="en-US"/>
        </w:rPr>
        <w:t>X</w:t>
      </w:r>
      <w:r>
        <w:rPr>
          <w:lang w:val="en-US"/>
        </w:rPr>
        <w:t xml:space="preserve"> </w:t>
      </w:r>
    </w:p>
    <w:p w:rsidR="00E95337" w:rsidRPr="00B133D2" w:rsidRDefault="00B133D2" w:rsidP="008E6ECA">
      <w:pPr>
        <w:pStyle w:val="Heading1"/>
        <w:spacing w:before="120" w:after="120"/>
        <w:ind w:left="0" w:firstLine="709"/>
        <w:jc w:val="left"/>
        <w:rPr>
          <w:b w:val="0"/>
        </w:rPr>
      </w:pPr>
      <w:r>
        <w:rPr>
          <w:lang w:val="en-US"/>
        </w:rPr>
        <w:tab/>
      </w:r>
      <w:r w:rsidRPr="00B133D2">
        <w:rPr>
          <w:lang w:val="en-US"/>
        </w:rPr>
        <w:t xml:space="preserve">1. </w:t>
      </w:r>
      <w:r w:rsidR="0017440D" w:rsidRPr="00B133D2">
        <w:t>Căn cứ đánh giá và xếp loại kết quả BDTX giáo</w:t>
      </w:r>
      <w:r w:rsidR="0017440D" w:rsidRPr="00B133D2">
        <w:rPr>
          <w:spacing w:val="-11"/>
        </w:rPr>
        <w:t xml:space="preserve"> </w:t>
      </w:r>
      <w:r w:rsidR="0017440D" w:rsidRPr="00B133D2">
        <w:t>viên</w:t>
      </w:r>
    </w:p>
    <w:p w:rsidR="00E95337" w:rsidRPr="00B133D2" w:rsidRDefault="00B133D2" w:rsidP="00B133D2">
      <w:pPr>
        <w:tabs>
          <w:tab w:val="left" w:pos="0"/>
        </w:tabs>
        <w:ind w:right="2"/>
        <w:jc w:val="both"/>
        <w:rPr>
          <w:sz w:val="28"/>
        </w:rPr>
      </w:pPr>
      <w:r>
        <w:rPr>
          <w:sz w:val="28"/>
          <w:lang w:val="en-US"/>
        </w:rPr>
        <w:tab/>
      </w:r>
      <w:r w:rsidRPr="00B133D2">
        <w:rPr>
          <w:sz w:val="28"/>
          <w:lang w:val="en-US"/>
        </w:rPr>
        <w:t xml:space="preserve">- </w:t>
      </w:r>
      <w:r w:rsidR="008E6ECA">
        <w:rPr>
          <w:sz w:val="28"/>
        </w:rPr>
        <w:t>Kết quả BDTX của giáo viên</w:t>
      </w:r>
      <w:r w:rsidR="008E6ECA">
        <w:rPr>
          <w:sz w:val="28"/>
          <w:lang w:val="en-US"/>
        </w:rPr>
        <w:t xml:space="preserve">, CBQL </w:t>
      </w:r>
      <w:r w:rsidR="0017440D" w:rsidRPr="00B133D2">
        <w:rPr>
          <w:sz w:val="28"/>
        </w:rPr>
        <w:t>dựa trên: Kết quả thực hiện kế hoạch BDTX của giáo viên đã được phê duyệt và kết quả đạt được của nội dung bồi dưỡng 1, nội dung bồi dưỡng 2 và nội dung bồi dưỡng</w:t>
      </w:r>
      <w:r w:rsidR="0017440D" w:rsidRPr="00B133D2">
        <w:rPr>
          <w:spacing w:val="-15"/>
          <w:sz w:val="28"/>
        </w:rPr>
        <w:t xml:space="preserve"> </w:t>
      </w:r>
      <w:r w:rsidR="0017440D" w:rsidRPr="00B133D2">
        <w:rPr>
          <w:sz w:val="28"/>
        </w:rPr>
        <w:t>3.</w:t>
      </w:r>
    </w:p>
    <w:p w:rsidR="00E95337" w:rsidRPr="00B133D2" w:rsidRDefault="00B133D2" w:rsidP="00B133D2">
      <w:pPr>
        <w:tabs>
          <w:tab w:val="left" w:pos="0"/>
          <w:tab w:val="left" w:pos="9356"/>
        </w:tabs>
        <w:ind w:right="2" w:firstLine="709"/>
        <w:jc w:val="both"/>
        <w:rPr>
          <w:sz w:val="28"/>
        </w:rPr>
      </w:pPr>
      <w:r w:rsidRPr="00B133D2">
        <w:rPr>
          <w:sz w:val="28"/>
          <w:lang w:val="en-US"/>
        </w:rPr>
        <w:t xml:space="preserve">- </w:t>
      </w:r>
      <w:r w:rsidR="0017440D" w:rsidRPr="00B133D2">
        <w:rPr>
          <w:sz w:val="28"/>
        </w:rPr>
        <w:t>Xếp loại kết quả BDTX giáo viên gồm 4 loại: Loại giỏi (viết tắt: G), loại</w:t>
      </w:r>
      <w:r w:rsidR="0017440D" w:rsidRPr="00B133D2">
        <w:rPr>
          <w:spacing w:val="-34"/>
          <w:sz w:val="28"/>
        </w:rPr>
        <w:t xml:space="preserve"> </w:t>
      </w:r>
      <w:r w:rsidR="0017440D" w:rsidRPr="00B133D2">
        <w:rPr>
          <w:sz w:val="28"/>
        </w:rPr>
        <w:t>khá (viết tắt: K), loại trung bình (viết tắt: TB) và loại không hoàn thành kế</w:t>
      </w:r>
      <w:r w:rsidR="0017440D" w:rsidRPr="00B133D2">
        <w:rPr>
          <w:spacing w:val="-25"/>
          <w:sz w:val="28"/>
        </w:rPr>
        <w:t xml:space="preserve"> </w:t>
      </w:r>
      <w:r w:rsidR="0017440D" w:rsidRPr="00B133D2">
        <w:rPr>
          <w:sz w:val="28"/>
        </w:rPr>
        <w:t>hoạch.</w:t>
      </w:r>
    </w:p>
    <w:p w:rsidR="00E95337" w:rsidRDefault="00B133D2" w:rsidP="000C5B35">
      <w:pPr>
        <w:pStyle w:val="Heading1"/>
        <w:tabs>
          <w:tab w:val="left" w:pos="0"/>
        </w:tabs>
        <w:spacing w:before="120" w:after="120"/>
        <w:ind w:left="0" w:firstLine="0"/>
        <w:jc w:val="left"/>
      </w:pPr>
      <w:r>
        <w:rPr>
          <w:lang w:val="en-US"/>
        </w:rPr>
        <w:tab/>
        <w:t>2. Ph</w:t>
      </w:r>
      <w:r w:rsidRPr="00B133D2">
        <w:rPr>
          <w:lang w:val="en-US"/>
        </w:rPr>
        <w:t>ươ</w:t>
      </w:r>
      <w:r>
        <w:rPr>
          <w:lang w:val="en-US"/>
        </w:rPr>
        <w:t>ng</w:t>
      </w:r>
      <w:r w:rsidR="0017440D">
        <w:t xml:space="preserve"> thức đánh giá kết quả</w:t>
      </w:r>
      <w:r w:rsidR="0017440D">
        <w:rPr>
          <w:spacing w:val="-5"/>
        </w:rPr>
        <w:t xml:space="preserve"> </w:t>
      </w:r>
      <w:r w:rsidR="0017440D">
        <w:t>BDTX</w:t>
      </w:r>
    </w:p>
    <w:p w:rsidR="00E95337" w:rsidRPr="000C5B35" w:rsidRDefault="00B133D2" w:rsidP="000C5B35">
      <w:pPr>
        <w:pStyle w:val="Heading2"/>
        <w:spacing w:before="120" w:after="120"/>
        <w:ind w:left="0" w:firstLine="720"/>
        <w:jc w:val="left"/>
        <w:rPr>
          <w:i w:val="0"/>
        </w:rPr>
      </w:pPr>
      <w:r w:rsidRPr="000C5B35">
        <w:rPr>
          <w:i w:val="0"/>
          <w:lang w:val="en-US"/>
        </w:rPr>
        <w:t xml:space="preserve">2.1. </w:t>
      </w:r>
      <w:r w:rsidR="0017440D" w:rsidRPr="000C5B35">
        <w:rPr>
          <w:i w:val="0"/>
        </w:rPr>
        <w:t>Hình thức đánh giá kết quả</w:t>
      </w:r>
      <w:r w:rsidR="0017440D" w:rsidRPr="000C5B35">
        <w:rPr>
          <w:i w:val="0"/>
          <w:spacing w:val="-5"/>
        </w:rPr>
        <w:t xml:space="preserve"> </w:t>
      </w:r>
      <w:r w:rsidR="0017440D" w:rsidRPr="000C5B35">
        <w:rPr>
          <w:i w:val="0"/>
        </w:rPr>
        <w:t>BDTX</w:t>
      </w:r>
    </w:p>
    <w:p w:rsidR="00E95337" w:rsidRDefault="0017440D" w:rsidP="00B133D2">
      <w:pPr>
        <w:pStyle w:val="BodyText"/>
        <w:tabs>
          <w:tab w:val="left" w:pos="9356"/>
        </w:tabs>
        <w:spacing w:before="0"/>
        <w:ind w:left="0" w:right="2" w:firstLine="709"/>
      </w:pPr>
      <w:r>
        <w:t>Giáo viên trình bày kết quả vận dụng kiến thức BDTX của cá nhân trong quá trình dạy học, giáo dục học sinh tại tổ chuyên môn thông qua các báo cáo chuyên đề.</w:t>
      </w:r>
    </w:p>
    <w:p w:rsidR="00E95337" w:rsidRDefault="0017440D" w:rsidP="006F50C8">
      <w:pPr>
        <w:ind w:right="2" w:firstLine="709"/>
        <w:jc w:val="both"/>
        <w:rPr>
          <w:sz w:val="28"/>
        </w:rPr>
      </w:pPr>
      <w:r w:rsidRPr="000C5B35">
        <w:rPr>
          <w:sz w:val="28"/>
        </w:rPr>
        <w:t>Lãnh đạo nhà trường tổ chức đánh giá có lưu biên bản đánh giá, cho điểm cùng với bản báo cáo của giáo</w:t>
      </w:r>
      <w:r w:rsidRPr="000C5B35">
        <w:rPr>
          <w:spacing w:val="-1"/>
          <w:sz w:val="28"/>
        </w:rPr>
        <w:t xml:space="preserve"> </w:t>
      </w:r>
      <w:r w:rsidRPr="000C5B35">
        <w:rPr>
          <w:sz w:val="28"/>
        </w:rPr>
        <w:t>viên.</w:t>
      </w:r>
    </w:p>
    <w:p w:rsidR="006F50C8" w:rsidRPr="006F50C8" w:rsidRDefault="006F50C8" w:rsidP="006F50C8">
      <w:pPr>
        <w:ind w:right="2" w:firstLine="709"/>
        <w:jc w:val="both"/>
        <w:rPr>
          <w:sz w:val="28"/>
          <w:lang w:val="en-US"/>
        </w:rPr>
      </w:pPr>
      <w:r>
        <w:rPr>
          <w:sz w:val="28"/>
          <w:lang w:val="en-US"/>
        </w:rPr>
        <w:t>Đánh giá thông qua kết quả học tập các modun trên hệ thống tập huấn LMS trong năm học 2022-2023.</w:t>
      </w:r>
    </w:p>
    <w:p w:rsidR="00E95337" w:rsidRPr="000C5B35" w:rsidRDefault="000C5B35" w:rsidP="000C5B35">
      <w:pPr>
        <w:rPr>
          <w:sz w:val="28"/>
        </w:rPr>
      </w:pPr>
      <w:r>
        <w:rPr>
          <w:sz w:val="28"/>
          <w:lang w:val="en-US"/>
        </w:rPr>
        <w:tab/>
      </w:r>
      <w:r w:rsidR="0017440D" w:rsidRPr="000C5B35">
        <w:rPr>
          <w:sz w:val="28"/>
        </w:rPr>
        <w:t>Điểm áp dụng khi sử dụng hình thức đánh giá này như</w:t>
      </w:r>
      <w:r w:rsidR="0017440D" w:rsidRPr="000C5B35">
        <w:rPr>
          <w:spacing w:val="-10"/>
          <w:sz w:val="28"/>
        </w:rPr>
        <w:t xml:space="preserve"> </w:t>
      </w:r>
      <w:r w:rsidR="0017440D" w:rsidRPr="000C5B35">
        <w:rPr>
          <w:sz w:val="28"/>
        </w:rPr>
        <w:t>sau:</w:t>
      </w:r>
    </w:p>
    <w:p w:rsidR="00E95337" w:rsidRDefault="000C5B35" w:rsidP="000C5B35">
      <w:pPr>
        <w:pStyle w:val="BodyText"/>
        <w:spacing w:before="0"/>
        <w:ind w:left="0" w:right="2" w:firstLine="709"/>
      </w:pPr>
      <w:r>
        <w:rPr>
          <w:lang w:val="en-US"/>
        </w:rPr>
        <w:t xml:space="preserve">- </w:t>
      </w:r>
      <w:r w:rsidR="0017440D">
        <w:t>Tiếp thu kiến thức và kỹ năng quy định trong mục đích, nội dung chương trình, tài liệu BDTX (5,0 điểm).</w:t>
      </w:r>
    </w:p>
    <w:p w:rsidR="00E95337" w:rsidRDefault="000C5B35" w:rsidP="000C5B35">
      <w:pPr>
        <w:pStyle w:val="BodyText"/>
        <w:spacing w:before="0"/>
        <w:ind w:left="0" w:right="2" w:firstLine="709"/>
      </w:pPr>
      <w:r>
        <w:rPr>
          <w:lang w:val="en-US"/>
        </w:rPr>
        <w:t xml:space="preserve">- </w:t>
      </w:r>
      <w:r w:rsidR="0017440D">
        <w:t xml:space="preserve">Vận dụng kiến thức BDTX vào hoạt động nghề nghiệp thông qua các hoạt </w:t>
      </w:r>
      <w:r w:rsidR="0017440D">
        <w:lastRenderedPageBreak/>
        <w:t>động dạy học và giáo dục (5,0 điểm).</w:t>
      </w:r>
    </w:p>
    <w:p w:rsidR="00E95337" w:rsidRPr="000C5B35" w:rsidRDefault="000C5B35" w:rsidP="0085546B">
      <w:pPr>
        <w:pStyle w:val="Heading2"/>
        <w:tabs>
          <w:tab w:val="left" w:pos="1498"/>
        </w:tabs>
        <w:spacing w:before="120" w:after="120"/>
        <w:ind w:hanging="788"/>
        <w:jc w:val="left"/>
        <w:rPr>
          <w:i w:val="0"/>
        </w:rPr>
      </w:pPr>
      <w:r w:rsidRPr="000C5B35">
        <w:rPr>
          <w:i w:val="0"/>
          <w:lang w:val="en-US"/>
        </w:rPr>
        <w:t xml:space="preserve">2.2. </w:t>
      </w:r>
      <w:r w:rsidR="0017440D" w:rsidRPr="000C5B35">
        <w:rPr>
          <w:i w:val="0"/>
        </w:rPr>
        <w:t>Thang điểm đánh giá kết quả</w:t>
      </w:r>
      <w:r w:rsidR="0017440D" w:rsidRPr="000C5B35">
        <w:rPr>
          <w:i w:val="0"/>
          <w:spacing w:val="-5"/>
        </w:rPr>
        <w:t xml:space="preserve"> </w:t>
      </w:r>
      <w:r w:rsidR="0017440D" w:rsidRPr="000C5B35">
        <w:rPr>
          <w:i w:val="0"/>
        </w:rPr>
        <w:t>BDTX</w:t>
      </w:r>
    </w:p>
    <w:p w:rsidR="00E95337" w:rsidRDefault="0017440D" w:rsidP="0085546B">
      <w:pPr>
        <w:pStyle w:val="BodyText"/>
        <w:spacing w:before="0"/>
        <w:ind w:left="0" w:right="2" w:firstLine="709"/>
      </w:pPr>
      <w:r>
        <w:t>Cho điểm theo thang từ 0 đến 10 khi đánh giá kết quả BDTX đối với nội dung bồi dưỡng 1, nội dung bồi dưỡng 2</w:t>
      </w:r>
      <w:r w:rsidR="00546A82">
        <w:rPr>
          <w:lang w:val="en-US"/>
        </w:rPr>
        <w:t xml:space="preserve"> v</w:t>
      </w:r>
      <w:r w:rsidR="00546A82" w:rsidRPr="00546A82">
        <w:rPr>
          <w:lang w:val="en-US"/>
        </w:rPr>
        <w:t>à</w:t>
      </w:r>
      <w:r>
        <w:t xml:space="preserve"> nội dung bồi dưỡng 3 (gọi là các điểm thành</w:t>
      </w:r>
      <w:r>
        <w:rPr>
          <w:spacing w:val="-11"/>
        </w:rPr>
        <w:t xml:space="preserve"> </w:t>
      </w:r>
      <w:r>
        <w:t>phần).</w:t>
      </w:r>
    </w:p>
    <w:p w:rsidR="00A1288C" w:rsidRPr="00552FE0" w:rsidRDefault="00546A82" w:rsidP="0085546B">
      <w:pPr>
        <w:pStyle w:val="Heading2"/>
        <w:tabs>
          <w:tab w:val="left" w:pos="1498"/>
        </w:tabs>
        <w:spacing w:before="120" w:after="120"/>
        <w:ind w:hanging="788"/>
        <w:jc w:val="left"/>
        <w:rPr>
          <w:i w:val="0"/>
        </w:rPr>
      </w:pPr>
      <w:r w:rsidRPr="00552FE0">
        <w:rPr>
          <w:i w:val="0"/>
          <w:lang w:val="en-US"/>
        </w:rPr>
        <w:t xml:space="preserve">2.3. </w:t>
      </w:r>
      <w:r w:rsidR="0017440D" w:rsidRPr="00552FE0">
        <w:rPr>
          <w:i w:val="0"/>
        </w:rPr>
        <w:t>Điểm trung bình kết quả</w:t>
      </w:r>
      <w:r w:rsidR="0017440D" w:rsidRPr="00552FE0">
        <w:rPr>
          <w:i w:val="0"/>
          <w:spacing w:val="-7"/>
        </w:rPr>
        <w:t xml:space="preserve"> </w:t>
      </w:r>
      <w:r w:rsidR="0017440D" w:rsidRPr="00552FE0">
        <w:rPr>
          <w:i w:val="0"/>
        </w:rPr>
        <w:t>BDTX</w:t>
      </w:r>
    </w:p>
    <w:p w:rsidR="00E95337" w:rsidRPr="00552FE0" w:rsidRDefault="0017440D" w:rsidP="00552FE0">
      <w:pPr>
        <w:pStyle w:val="Heading2"/>
        <w:spacing w:before="0"/>
        <w:ind w:left="0" w:firstLine="709"/>
        <w:rPr>
          <w:b w:val="0"/>
          <w:i w:val="0"/>
        </w:rPr>
      </w:pPr>
      <w:r w:rsidRPr="00552FE0">
        <w:rPr>
          <w:b w:val="0"/>
          <w:i w:val="0"/>
        </w:rPr>
        <w:t>Điểm trung bình kết quả BDTX (ĐTB BDTX) được tính theo công thức sau:</w:t>
      </w:r>
    </w:p>
    <w:p w:rsidR="00552FE0" w:rsidRDefault="0017440D" w:rsidP="00552FE0">
      <w:pPr>
        <w:pStyle w:val="BodyText"/>
        <w:tabs>
          <w:tab w:val="left" w:pos="9356"/>
        </w:tabs>
        <w:spacing w:before="0"/>
        <w:ind w:left="0" w:right="2" w:firstLine="709"/>
        <w:rPr>
          <w:lang w:val="en-US"/>
        </w:rPr>
      </w:pPr>
      <w:r>
        <w:t xml:space="preserve">ĐTB BDTX = (điểm nội dung bồi dưỡng 1 + điểm nội dung bồi dưỡng 2 + điểm nội dung bồi dưỡng 3 được ghi trong kế hoạch BDTX của giáo viên)/ 3. </w:t>
      </w:r>
    </w:p>
    <w:p w:rsidR="00E95337" w:rsidRDefault="0017440D" w:rsidP="00552FE0">
      <w:pPr>
        <w:pStyle w:val="BodyText"/>
        <w:tabs>
          <w:tab w:val="left" w:pos="9356"/>
        </w:tabs>
        <w:spacing w:before="0"/>
        <w:ind w:left="0" w:right="2" w:firstLine="709"/>
      </w:pPr>
      <w:r>
        <w:t>ĐTB BDTX được làm tròn đến một chữ số phần thập phân.</w:t>
      </w:r>
    </w:p>
    <w:p w:rsidR="00E95337" w:rsidRDefault="00552FE0" w:rsidP="00552FE0">
      <w:pPr>
        <w:pStyle w:val="Heading1"/>
        <w:spacing w:before="120" w:after="120"/>
        <w:ind w:left="0" w:firstLine="709"/>
        <w:jc w:val="left"/>
      </w:pPr>
      <w:r w:rsidRPr="00552FE0">
        <w:rPr>
          <w:lang w:val="en-US"/>
        </w:rPr>
        <w:t>3.</w:t>
      </w:r>
      <w:r>
        <w:rPr>
          <w:lang w:val="en-US"/>
        </w:rPr>
        <w:t xml:space="preserve"> </w:t>
      </w:r>
      <w:r w:rsidR="0017440D">
        <w:t>Xếp loại kết quả BDTX</w:t>
      </w:r>
    </w:p>
    <w:p w:rsidR="00E95337" w:rsidRPr="00552FE0" w:rsidRDefault="00552FE0" w:rsidP="00552FE0">
      <w:pPr>
        <w:tabs>
          <w:tab w:val="left" w:pos="0"/>
        </w:tabs>
        <w:ind w:right="2"/>
        <w:jc w:val="both"/>
        <w:rPr>
          <w:sz w:val="28"/>
        </w:rPr>
      </w:pPr>
      <w:r>
        <w:rPr>
          <w:sz w:val="28"/>
          <w:lang w:val="en-US"/>
        </w:rPr>
        <w:tab/>
      </w:r>
      <w:r w:rsidR="0017440D" w:rsidRPr="00552FE0">
        <w:rPr>
          <w:sz w:val="28"/>
        </w:rPr>
        <w:t>Giáo viên được coi là hoàn thành kế hoạch BDTX nếu đã học tập đầy đủ các nội dung của kế hoạch BDTX của cá nhân, có các điểm thành phần đạt từ 5 điểm trở lên. Kết quả xếp loại BDTX như</w:t>
      </w:r>
      <w:r w:rsidR="0017440D" w:rsidRPr="00552FE0">
        <w:rPr>
          <w:spacing w:val="-4"/>
          <w:sz w:val="28"/>
        </w:rPr>
        <w:t xml:space="preserve"> </w:t>
      </w:r>
      <w:r w:rsidR="0017440D" w:rsidRPr="00552FE0">
        <w:rPr>
          <w:sz w:val="28"/>
        </w:rPr>
        <w:t>sau:</w:t>
      </w:r>
    </w:p>
    <w:p w:rsidR="00552FE0" w:rsidRDefault="00552FE0" w:rsidP="00552FE0">
      <w:pPr>
        <w:pStyle w:val="BodyText"/>
        <w:spacing w:before="0"/>
        <w:ind w:left="0" w:right="2" w:firstLine="709"/>
        <w:rPr>
          <w:lang w:val="en-US"/>
        </w:rPr>
      </w:pPr>
      <w:r>
        <w:rPr>
          <w:lang w:val="en-US"/>
        </w:rPr>
        <w:t>-</w:t>
      </w:r>
      <w:r w:rsidR="0017440D">
        <w:t xml:space="preserve"> Loại TB nếu ĐTB BDTX đạt từ 5 đến dưới 7 điểm, trong đó không có điểm thành phần nào dưới 5 điểm;</w:t>
      </w:r>
    </w:p>
    <w:p w:rsidR="00E95337" w:rsidRDefault="00552FE0" w:rsidP="00552FE0">
      <w:pPr>
        <w:pStyle w:val="BodyText"/>
        <w:spacing w:before="0"/>
        <w:ind w:left="0" w:right="2" w:firstLine="709"/>
        <w:rPr>
          <w:lang w:val="en-US"/>
        </w:rPr>
      </w:pPr>
      <w:r>
        <w:rPr>
          <w:lang w:val="en-US"/>
        </w:rPr>
        <w:t>-</w:t>
      </w:r>
      <w:r w:rsidR="0017440D">
        <w:t xml:space="preserve"> Loại Khá nếu ĐTB BDTX đạt từ 7 đến dưới 9 điểm, trong đó không có</w:t>
      </w:r>
      <w:r>
        <w:rPr>
          <w:lang w:val="en-US"/>
        </w:rPr>
        <w:t xml:space="preserve"> </w:t>
      </w:r>
      <w:r w:rsidRPr="00552FE0">
        <w:rPr>
          <w:lang w:val="en-US"/>
        </w:rPr>
        <w:t>đ</w:t>
      </w:r>
      <w:r>
        <w:rPr>
          <w:lang w:val="en-US"/>
        </w:rPr>
        <w:t>i</w:t>
      </w:r>
      <w:r w:rsidRPr="00552FE0">
        <w:rPr>
          <w:lang w:val="en-US"/>
        </w:rPr>
        <w:t>ểm</w:t>
      </w:r>
      <w:r>
        <w:rPr>
          <w:lang w:val="en-US"/>
        </w:rPr>
        <w:t xml:space="preserve"> th</w:t>
      </w:r>
      <w:r w:rsidRPr="00552FE0">
        <w:rPr>
          <w:lang w:val="en-US"/>
        </w:rPr>
        <w:t>ành</w:t>
      </w:r>
      <w:r>
        <w:rPr>
          <w:lang w:val="en-US"/>
        </w:rPr>
        <w:t xml:space="preserve"> ph</w:t>
      </w:r>
      <w:r w:rsidRPr="00552FE0">
        <w:rPr>
          <w:lang w:val="en-US"/>
        </w:rPr>
        <w:t>ần</w:t>
      </w:r>
      <w:r>
        <w:rPr>
          <w:lang w:val="en-US"/>
        </w:rPr>
        <w:t xml:space="preserve"> n</w:t>
      </w:r>
      <w:r w:rsidRPr="00552FE0">
        <w:rPr>
          <w:lang w:val="en-US"/>
        </w:rPr>
        <w:t>ào</w:t>
      </w:r>
      <w:r>
        <w:rPr>
          <w:lang w:val="en-US"/>
        </w:rPr>
        <w:t xml:space="preserve"> dư</w:t>
      </w:r>
      <w:r w:rsidRPr="00552FE0">
        <w:rPr>
          <w:lang w:val="en-US"/>
        </w:rPr>
        <w:t>ới</w:t>
      </w:r>
      <w:r>
        <w:rPr>
          <w:lang w:val="en-US"/>
        </w:rPr>
        <w:t xml:space="preserve"> 6 </w:t>
      </w:r>
      <w:r w:rsidRPr="00552FE0">
        <w:rPr>
          <w:lang w:val="en-US"/>
        </w:rPr>
        <w:t>đ</w:t>
      </w:r>
      <w:r>
        <w:rPr>
          <w:lang w:val="en-US"/>
        </w:rPr>
        <w:t>i</w:t>
      </w:r>
      <w:r w:rsidRPr="00552FE0">
        <w:rPr>
          <w:lang w:val="en-US"/>
        </w:rPr>
        <w:t>ểm</w:t>
      </w:r>
      <w:r>
        <w:rPr>
          <w:lang w:val="en-US"/>
        </w:rPr>
        <w:t>.</w:t>
      </w:r>
    </w:p>
    <w:p w:rsidR="00552FE0" w:rsidRDefault="00552FE0" w:rsidP="00552FE0">
      <w:pPr>
        <w:pStyle w:val="BodyText"/>
        <w:spacing w:before="0"/>
        <w:ind w:left="0" w:right="2" w:firstLine="709"/>
        <w:rPr>
          <w:lang w:val="en-US"/>
        </w:rPr>
      </w:pPr>
      <w:r>
        <w:rPr>
          <w:lang w:val="en-US"/>
        </w:rPr>
        <w:t>- Lo</w:t>
      </w:r>
      <w:r w:rsidRPr="00552FE0">
        <w:rPr>
          <w:lang w:val="en-US"/>
        </w:rPr>
        <w:t>ại</w:t>
      </w:r>
      <w:r>
        <w:rPr>
          <w:lang w:val="en-US"/>
        </w:rPr>
        <w:t xml:space="preserve"> Gi</w:t>
      </w:r>
      <w:r w:rsidRPr="00552FE0">
        <w:rPr>
          <w:lang w:val="en-US"/>
        </w:rPr>
        <w:t>ỏi</w:t>
      </w:r>
      <w:r>
        <w:rPr>
          <w:lang w:val="en-US"/>
        </w:rPr>
        <w:t xml:space="preserve"> n</w:t>
      </w:r>
      <w:r w:rsidRPr="00552FE0">
        <w:rPr>
          <w:lang w:val="en-US"/>
        </w:rPr>
        <w:t>ếu</w:t>
      </w:r>
      <w:r>
        <w:rPr>
          <w:lang w:val="en-US"/>
        </w:rPr>
        <w:t xml:space="preserve"> </w:t>
      </w:r>
      <w:r w:rsidRPr="00552FE0">
        <w:rPr>
          <w:lang w:val="en-US"/>
        </w:rPr>
        <w:t>Đ</w:t>
      </w:r>
      <w:r>
        <w:rPr>
          <w:lang w:val="en-US"/>
        </w:rPr>
        <w:t>TB B</w:t>
      </w:r>
      <w:r w:rsidRPr="00552FE0">
        <w:rPr>
          <w:lang w:val="en-US"/>
        </w:rPr>
        <w:t>D</w:t>
      </w:r>
      <w:r>
        <w:rPr>
          <w:lang w:val="en-US"/>
        </w:rPr>
        <w:t>T</w:t>
      </w:r>
      <w:r w:rsidRPr="00552FE0">
        <w:rPr>
          <w:lang w:val="en-US"/>
        </w:rPr>
        <w:t>X</w:t>
      </w:r>
      <w:r>
        <w:rPr>
          <w:lang w:val="en-US"/>
        </w:rPr>
        <w:t xml:space="preserve"> </w:t>
      </w:r>
      <w:r w:rsidRPr="00552FE0">
        <w:rPr>
          <w:lang w:val="en-US"/>
        </w:rPr>
        <w:t>đạt</w:t>
      </w:r>
      <w:r>
        <w:rPr>
          <w:lang w:val="en-US"/>
        </w:rPr>
        <w:t xml:space="preserve"> t</w:t>
      </w:r>
      <w:r w:rsidRPr="00552FE0">
        <w:rPr>
          <w:lang w:val="en-US"/>
        </w:rPr>
        <w:t>ừ</w:t>
      </w:r>
      <w:r>
        <w:rPr>
          <w:lang w:val="en-US"/>
        </w:rPr>
        <w:t xml:space="preserve"> 9 đ</w:t>
      </w:r>
      <w:r w:rsidRPr="00552FE0">
        <w:rPr>
          <w:lang w:val="en-US"/>
        </w:rPr>
        <w:t>ến</w:t>
      </w:r>
      <w:r>
        <w:rPr>
          <w:lang w:val="en-US"/>
        </w:rPr>
        <w:t xml:space="preserve"> 10 </w:t>
      </w:r>
      <w:r w:rsidRPr="00552FE0">
        <w:rPr>
          <w:lang w:val="en-US"/>
        </w:rPr>
        <w:t>đ</w:t>
      </w:r>
      <w:r>
        <w:rPr>
          <w:lang w:val="en-US"/>
        </w:rPr>
        <w:t>i</w:t>
      </w:r>
      <w:r w:rsidRPr="00552FE0">
        <w:rPr>
          <w:lang w:val="en-US"/>
        </w:rPr>
        <w:t>ểm</w:t>
      </w:r>
      <w:r>
        <w:rPr>
          <w:lang w:val="en-US"/>
        </w:rPr>
        <w:t xml:space="preserve">, trong </w:t>
      </w:r>
      <w:r w:rsidRPr="00552FE0">
        <w:rPr>
          <w:lang w:val="en-US"/>
        </w:rPr>
        <w:t>đó</w:t>
      </w:r>
      <w:r>
        <w:rPr>
          <w:lang w:val="en-US"/>
        </w:rPr>
        <w:t xml:space="preserve"> kh</w:t>
      </w:r>
      <w:r w:rsidRPr="00552FE0">
        <w:rPr>
          <w:lang w:val="en-US"/>
        </w:rPr>
        <w:t>ô</w:t>
      </w:r>
      <w:r>
        <w:rPr>
          <w:lang w:val="en-US"/>
        </w:rPr>
        <w:t>ng c</w:t>
      </w:r>
      <w:r w:rsidRPr="00552FE0">
        <w:rPr>
          <w:lang w:val="en-US"/>
        </w:rPr>
        <w:t>ó</w:t>
      </w:r>
      <w:r>
        <w:rPr>
          <w:lang w:val="en-US"/>
        </w:rPr>
        <w:t xml:space="preserve"> </w:t>
      </w:r>
      <w:r w:rsidRPr="00552FE0">
        <w:rPr>
          <w:lang w:val="en-US"/>
        </w:rPr>
        <w:t>đ</w:t>
      </w:r>
      <w:r>
        <w:rPr>
          <w:lang w:val="en-US"/>
        </w:rPr>
        <w:t>i</w:t>
      </w:r>
      <w:r w:rsidRPr="00552FE0">
        <w:rPr>
          <w:lang w:val="en-US"/>
        </w:rPr>
        <w:t>ểm</w:t>
      </w:r>
      <w:r>
        <w:rPr>
          <w:lang w:val="en-US"/>
        </w:rPr>
        <w:t xml:space="preserve"> </w:t>
      </w:r>
      <w:r w:rsidRPr="00552FE0">
        <w:rPr>
          <w:lang w:val="en-US"/>
        </w:rPr>
        <w:t>đ</w:t>
      </w:r>
      <w:r>
        <w:rPr>
          <w:lang w:val="en-US"/>
        </w:rPr>
        <w:t>i</w:t>
      </w:r>
      <w:r w:rsidRPr="00552FE0">
        <w:rPr>
          <w:lang w:val="en-US"/>
        </w:rPr>
        <w:t>ểm</w:t>
      </w:r>
      <w:r>
        <w:rPr>
          <w:lang w:val="en-US"/>
        </w:rPr>
        <w:t xml:space="preserve"> th</w:t>
      </w:r>
      <w:r w:rsidRPr="00552FE0">
        <w:rPr>
          <w:lang w:val="en-US"/>
        </w:rPr>
        <w:t>ành</w:t>
      </w:r>
      <w:r>
        <w:rPr>
          <w:lang w:val="en-US"/>
        </w:rPr>
        <w:t xml:space="preserve"> ph</w:t>
      </w:r>
      <w:r w:rsidRPr="00552FE0">
        <w:rPr>
          <w:lang w:val="en-US"/>
        </w:rPr>
        <w:t>ần</w:t>
      </w:r>
      <w:r>
        <w:rPr>
          <w:lang w:val="en-US"/>
        </w:rPr>
        <w:t xml:space="preserve"> n</w:t>
      </w:r>
      <w:r w:rsidRPr="00552FE0">
        <w:rPr>
          <w:lang w:val="en-US"/>
        </w:rPr>
        <w:t>ào</w:t>
      </w:r>
      <w:r>
        <w:rPr>
          <w:lang w:val="en-US"/>
        </w:rPr>
        <w:t xml:space="preserve"> dư</w:t>
      </w:r>
      <w:r w:rsidRPr="00552FE0">
        <w:rPr>
          <w:lang w:val="en-US"/>
        </w:rPr>
        <w:t>ới</w:t>
      </w:r>
      <w:r>
        <w:rPr>
          <w:lang w:val="en-US"/>
        </w:rPr>
        <w:t xml:space="preserve"> 7 </w:t>
      </w:r>
      <w:r w:rsidRPr="00552FE0">
        <w:rPr>
          <w:lang w:val="en-US"/>
        </w:rPr>
        <w:t>đ</w:t>
      </w:r>
      <w:r>
        <w:rPr>
          <w:lang w:val="en-US"/>
        </w:rPr>
        <w:t>i</w:t>
      </w:r>
      <w:r w:rsidRPr="00552FE0">
        <w:rPr>
          <w:lang w:val="en-US"/>
        </w:rPr>
        <w:t>ểm</w:t>
      </w:r>
      <w:r>
        <w:rPr>
          <w:lang w:val="en-US"/>
        </w:rPr>
        <w:t>.</w:t>
      </w:r>
    </w:p>
    <w:p w:rsidR="00E95337" w:rsidRPr="00552FE0" w:rsidRDefault="00552FE0" w:rsidP="00552FE0">
      <w:pPr>
        <w:tabs>
          <w:tab w:val="left" w:pos="0"/>
        </w:tabs>
        <w:ind w:right="84"/>
        <w:rPr>
          <w:sz w:val="28"/>
        </w:rPr>
      </w:pPr>
      <w:r>
        <w:rPr>
          <w:sz w:val="28"/>
          <w:lang w:val="en-US"/>
        </w:rPr>
        <w:tab/>
        <w:t xml:space="preserve">- </w:t>
      </w:r>
      <w:r w:rsidR="0017440D" w:rsidRPr="00552FE0">
        <w:rPr>
          <w:sz w:val="28"/>
        </w:rPr>
        <w:t>Các trường hợp khác được đánh giá là không hoàn thành kế hoạch BDTX của năm</w:t>
      </w:r>
      <w:r w:rsidR="0017440D" w:rsidRPr="00552FE0">
        <w:rPr>
          <w:spacing w:val="-8"/>
          <w:sz w:val="28"/>
        </w:rPr>
        <w:t xml:space="preserve"> </w:t>
      </w:r>
      <w:r w:rsidR="0017440D" w:rsidRPr="00552FE0">
        <w:rPr>
          <w:sz w:val="28"/>
        </w:rPr>
        <w:t>học.</w:t>
      </w:r>
    </w:p>
    <w:p w:rsidR="00E95337" w:rsidRPr="00552FE0" w:rsidRDefault="00552FE0" w:rsidP="00552FE0">
      <w:pPr>
        <w:tabs>
          <w:tab w:val="left" w:pos="9356"/>
        </w:tabs>
        <w:ind w:right="2" w:firstLine="709"/>
        <w:jc w:val="both"/>
        <w:rPr>
          <w:sz w:val="28"/>
        </w:rPr>
      </w:pPr>
      <w:r w:rsidRPr="00552FE0">
        <w:rPr>
          <w:sz w:val="28"/>
          <w:lang w:val="en-US"/>
        </w:rPr>
        <w:t xml:space="preserve">- </w:t>
      </w:r>
      <w:r w:rsidR="0017440D" w:rsidRPr="00552FE0">
        <w:rPr>
          <w:sz w:val="28"/>
        </w:rPr>
        <w:t>Kết quả đánh giá BDTX được lưu vào hồ sơ của giáo viên, là căn cứ để đánh giá, xếp loại giáo viên, xét các danh hiệu thi đua, để thực hiện chế độ, chính sách, sử dụng giáo viên.</w:t>
      </w:r>
    </w:p>
    <w:p w:rsidR="00E95337" w:rsidRDefault="00552FE0" w:rsidP="00552FE0">
      <w:pPr>
        <w:pStyle w:val="Heading1"/>
        <w:spacing w:before="120" w:after="120"/>
        <w:ind w:left="0" w:firstLine="709"/>
        <w:jc w:val="left"/>
      </w:pPr>
      <w:r>
        <w:rPr>
          <w:lang w:val="en-US"/>
        </w:rPr>
        <w:t xml:space="preserve">4. </w:t>
      </w:r>
      <w:r w:rsidR="0017440D">
        <w:t>Công nhận kết quả BDTX</w:t>
      </w:r>
    </w:p>
    <w:p w:rsidR="00E95337" w:rsidRDefault="0017440D" w:rsidP="00552FE0">
      <w:pPr>
        <w:pStyle w:val="BodyText"/>
        <w:tabs>
          <w:tab w:val="left" w:pos="9356"/>
        </w:tabs>
        <w:spacing w:before="0"/>
        <w:ind w:left="0" w:right="2" w:firstLine="709"/>
      </w:pPr>
      <w:r>
        <w:t>Nhà trường tổ chức tổng hợp, xếp loại kết quả BDTX của giáo viên dựa trên kết quả đánh giá các nội dung BDTX của giáo viên.</w:t>
      </w:r>
    </w:p>
    <w:p w:rsidR="00E95337" w:rsidRDefault="003E1D34" w:rsidP="003E1D34">
      <w:pPr>
        <w:pStyle w:val="Heading1"/>
        <w:spacing w:before="120" w:after="120"/>
        <w:ind w:left="0" w:firstLine="709"/>
        <w:jc w:val="left"/>
      </w:pPr>
      <w:r>
        <w:rPr>
          <w:lang w:val="en-US"/>
        </w:rPr>
        <w:t>VI. T</w:t>
      </w:r>
      <w:r w:rsidRPr="003E1D34">
        <w:rPr>
          <w:lang w:val="en-US"/>
        </w:rPr>
        <w:t>ổ</w:t>
      </w:r>
      <w:r>
        <w:rPr>
          <w:lang w:val="en-US"/>
        </w:rPr>
        <w:t xml:space="preserve"> ch</w:t>
      </w:r>
      <w:r w:rsidRPr="003E1D34">
        <w:rPr>
          <w:lang w:val="en-US"/>
        </w:rPr>
        <w:t>ức</w:t>
      </w:r>
      <w:r>
        <w:rPr>
          <w:lang w:val="en-US"/>
        </w:rPr>
        <w:t xml:space="preserve"> th</w:t>
      </w:r>
      <w:r w:rsidRPr="003E1D34">
        <w:rPr>
          <w:lang w:val="en-US"/>
        </w:rPr>
        <w:t>ực</w:t>
      </w:r>
      <w:r>
        <w:rPr>
          <w:lang w:val="en-US"/>
        </w:rPr>
        <w:t xml:space="preserve"> hi</w:t>
      </w:r>
      <w:r w:rsidRPr="003E1D34">
        <w:rPr>
          <w:lang w:val="en-US"/>
        </w:rPr>
        <w:t>ện</w:t>
      </w:r>
    </w:p>
    <w:p w:rsidR="00E95337" w:rsidRPr="003E1D34" w:rsidRDefault="003E1D34" w:rsidP="003E1D34">
      <w:pPr>
        <w:tabs>
          <w:tab w:val="left" w:pos="0"/>
        </w:tabs>
        <w:spacing w:before="120" w:after="120"/>
        <w:rPr>
          <w:b/>
          <w:sz w:val="28"/>
          <w:lang w:val="en-US"/>
        </w:rPr>
      </w:pPr>
      <w:r>
        <w:rPr>
          <w:b/>
          <w:sz w:val="28"/>
          <w:lang w:val="en-US"/>
        </w:rPr>
        <w:tab/>
      </w:r>
      <w:r w:rsidRPr="003E1D34">
        <w:rPr>
          <w:b/>
          <w:sz w:val="28"/>
          <w:lang w:val="en-US"/>
        </w:rPr>
        <w:t xml:space="preserve">1. </w:t>
      </w:r>
      <w:r>
        <w:rPr>
          <w:b/>
          <w:sz w:val="28"/>
          <w:lang w:val="en-US"/>
        </w:rPr>
        <w:t>Đ</w:t>
      </w:r>
      <w:r w:rsidRPr="003E1D34">
        <w:rPr>
          <w:b/>
          <w:sz w:val="28"/>
          <w:lang w:val="en-US"/>
        </w:rPr>
        <w:t>ối</w:t>
      </w:r>
      <w:r>
        <w:rPr>
          <w:b/>
          <w:sz w:val="28"/>
          <w:lang w:val="en-US"/>
        </w:rPr>
        <w:t xml:space="preserve"> v</w:t>
      </w:r>
      <w:r w:rsidRPr="003E1D34">
        <w:rPr>
          <w:b/>
          <w:sz w:val="28"/>
          <w:lang w:val="en-US"/>
        </w:rPr>
        <w:t>ới</w:t>
      </w:r>
      <w:r>
        <w:rPr>
          <w:b/>
          <w:sz w:val="28"/>
          <w:lang w:val="en-US"/>
        </w:rPr>
        <w:t xml:space="preserve"> Hi</w:t>
      </w:r>
      <w:r w:rsidRPr="003E1D34">
        <w:rPr>
          <w:b/>
          <w:sz w:val="28"/>
          <w:lang w:val="en-US"/>
        </w:rPr>
        <w:t>ệu</w:t>
      </w:r>
      <w:r>
        <w:rPr>
          <w:b/>
          <w:sz w:val="28"/>
          <w:lang w:val="en-US"/>
        </w:rPr>
        <w:t xml:space="preserve"> trư</w:t>
      </w:r>
      <w:r w:rsidRPr="003E1D34">
        <w:rPr>
          <w:b/>
          <w:sz w:val="28"/>
          <w:lang w:val="en-US"/>
        </w:rPr>
        <w:t>ởng</w:t>
      </w:r>
    </w:p>
    <w:p w:rsidR="00E95337" w:rsidRPr="003E1D34" w:rsidRDefault="003E1D34" w:rsidP="003E1D34">
      <w:pPr>
        <w:tabs>
          <w:tab w:val="left" w:pos="0"/>
        </w:tabs>
        <w:ind w:right="2"/>
        <w:jc w:val="both"/>
        <w:rPr>
          <w:sz w:val="28"/>
        </w:rPr>
      </w:pPr>
      <w:r>
        <w:rPr>
          <w:sz w:val="28"/>
          <w:lang w:val="en-US"/>
        </w:rPr>
        <w:tab/>
      </w:r>
      <w:r w:rsidR="0017440D" w:rsidRPr="003E1D34">
        <w:rPr>
          <w:sz w:val="28"/>
        </w:rPr>
        <w:t>Hướng dẫn giáo viên xây dựng kế hoạch BDTX; phê duyệt Kế hoạch bồi dưỡng của giáo viên; xây dựng kế hoạch BDTX giáo viên</w:t>
      </w:r>
      <w:r w:rsidR="00A97CA6">
        <w:rPr>
          <w:sz w:val="28"/>
          <w:lang w:val="en-US"/>
        </w:rPr>
        <w:t>, cán bộ quản lý</w:t>
      </w:r>
      <w:r w:rsidR="0017440D" w:rsidRPr="003E1D34">
        <w:rPr>
          <w:sz w:val="28"/>
        </w:rPr>
        <w:t xml:space="preserve"> của nhà trường và tổ chức triển khai kế hoạch BDTX giáo viên</w:t>
      </w:r>
      <w:r w:rsidR="0052154D">
        <w:rPr>
          <w:sz w:val="28"/>
          <w:lang w:val="en-US"/>
        </w:rPr>
        <w:t>, CBQL</w:t>
      </w:r>
      <w:r w:rsidR="0017440D" w:rsidRPr="003E1D34">
        <w:rPr>
          <w:sz w:val="28"/>
        </w:rPr>
        <w:t xml:space="preserve"> theo thẩm quyền và trách nhiệm được giao.</w:t>
      </w:r>
    </w:p>
    <w:p w:rsidR="00E95337" w:rsidRDefault="0017440D" w:rsidP="003E1D34">
      <w:pPr>
        <w:tabs>
          <w:tab w:val="left" w:pos="0"/>
          <w:tab w:val="left" w:pos="9356"/>
        </w:tabs>
        <w:ind w:right="2" w:firstLine="709"/>
        <w:jc w:val="both"/>
        <w:rPr>
          <w:sz w:val="28"/>
          <w:lang w:val="en-US"/>
        </w:rPr>
      </w:pPr>
      <w:r w:rsidRPr="003E1D34">
        <w:rPr>
          <w:sz w:val="28"/>
        </w:rPr>
        <w:t>Tổ chức đánh giá, tổng hợp, xếp loại, báo cáo kết quả BDTX của giáo viên về Phòng Giáo dục và Đào tạo theo quy</w:t>
      </w:r>
      <w:r w:rsidRPr="003E1D34">
        <w:rPr>
          <w:spacing w:val="-2"/>
          <w:sz w:val="28"/>
        </w:rPr>
        <w:t xml:space="preserve"> </w:t>
      </w:r>
      <w:r w:rsidRPr="003E1D34">
        <w:rPr>
          <w:sz w:val="28"/>
        </w:rPr>
        <w:t>định.</w:t>
      </w:r>
    </w:p>
    <w:p w:rsidR="006B368B" w:rsidRPr="006B368B" w:rsidRDefault="006B368B" w:rsidP="006B368B">
      <w:pPr>
        <w:shd w:val="clear" w:color="auto" w:fill="FFFFFF"/>
        <w:ind w:firstLine="720"/>
        <w:jc w:val="both"/>
        <w:rPr>
          <w:color w:val="000000"/>
          <w:sz w:val="28"/>
          <w:szCs w:val="28"/>
          <w:lang w:val="en-US"/>
        </w:rPr>
      </w:pPr>
      <w:r w:rsidRPr="00A86269">
        <w:rPr>
          <w:color w:val="000000"/>
          <w:sz w:val="28"/>
          <w:szCs w:val="28"/>
        </w:rPr>
        <w:t xml:space="preserve">Hướng dẫn các Tổ </w:t>
      </w:r>
      <w:r>
        <w:rPr>
          <w:color w:val="000000"/>
          <w:sz w:val="28"/>
          <w:szCs w:val="28"/>
          <w:lang w:val="en-US"/>
        </w:rPr>
        <w:t>chuy</w:t>
      </w:r>
      <w:r w:rsidRPr="006B368B">
        <w:rPr>
          <w:color w:val="000000"/>
          <w:sz w:val="28"/>
          <w:szCs w:val="28"/>
          <w:lang w:val="en-US"/>
        </w:rPr>
        <w:t>ê</w:t>
      </w:r>
      <w:r>
        <w:rPr>
          <w:color w:val="000000"/>
          <w:sz w:val="28"/>
          <w:szCs w:val="28"/>
          <w:lang w:val="en-US"/>
        </w:rPr>
        <w:t>n m</w:t>
      </w:r>
      <w:r w:rsidRPr="006B368B">
        <w:rPr>
          <w:color w:val="000000"/>
          <w:sz w:val="28"/>
          <w:szCs w:val="28"/>
          <w:lang w:val="en-US"/>
        </w:rPr>
        <w:t>ô</w:t>
      </w:r>
      <w:r>
        <w:rPr>
          <w:color w:val="000000"/>
          <w:sz w:val="28"/>
          <w:szCs w:val="28"/>
          <w:lang w:val="en-US"/>
        </w:rPr>
        <w:t>n</w:t>
      </w:r>
      <w:r w:rsidRPr="00A86269">
        <w:rPr>
          <w:color w:val="000000"/>
          <w:sz w:val="28"/>
          <w:szCs w:val="28"/>
        </w:rPr>
        <w:t xml:space="preserve"> tập hợp các thắc mắc trong quá trình các giáo viên tự học và đưa vào báo cáo kết quả BDTX của năm học.</w:t>
      </w:r>
    </w:p>
    <w:p w:rsidR="00E95337" w:rsidRPr="003E1D34" w:rsidRDefault="0017440D" w:rsidP="003E1D34">
      <w:pPr>
        <w:tabs>
          <w:tab w:val="left" w:pos="0"/>
        </w:tabs>
        <w:ind w:right="2" w:firstLine="709"/>
        <w:jc w:val="both"/>
        <w:rPr>
          <w:sz w:val="28"/>
        </w:rPr>
      </w:pPr>
      <w:r w:rsidRPr="003E1D34">
        <w:rPr>
          <w:sz w:val="28"/>
        </w:rPr>
        <w:t xml:space="preserve">Đề nghị các cấp có thẩm quyền quyết định khen thưởng hoặc xử lý đối với cá nhân có thành tích hoặc vi phạm trong việc thực </w:t>
      </w:r>
      <w:r w:rsidRPr="003E1D34">
        <w:rPr>
          <w:spacing w:val="2"/>
          <w:sz w:val="28"/>
        </w:rPr>
        <w:t xml:space="preserve">hiện </w:t>
      </w:r>
      <w:r w:rsidRPr="003E1D34">
        <w:rPr>
          <w:sz w:val="28"/>
        </w:rPr>
        <w:t>công tác bồi dưỡng.</w:t>
      </w:r>
    </w:p>
    <w:p w:rsidR="003F18B6" w:rsidRDefault="00AE234B" w:rsidP="003E1D34">
      <w:pPr>
        <w:pStyle w:val="Heading1"/>
        <w:tabs>
          <w:tab w:val="left" w:pos="0"/>
        </w:tabs>
        <w:spacing w:before="120" w:after="120"/>
        <w:ind w:left="0" w:firstLine="0"/>
        <w:jc w:val="left"/>
        <w:rPr>
          <w:lang w:val="en-US"/>
        </w:rPr>
      </w:pPr>
      <w:r>
        <w:rPr>
          <w:lang w:val="en-US"/>
        </w:rPr>
        <w:lastRenderedPageBreak/>
        <w:tab/>
      </w:r>
      <w:r w:rsidR="003F18B6">
        <w:rPr>
          <w:lang w:val="en-US"/>
        </w:rPr>
        <w:t>2. Đ</w:t>
      </w:r>
      <w:r w:rsidR="003F18B6" w:rsidRPr="003F18B6">
        <w:rPr>
          <w:lang w:val="en-US"/>
        </w:rPr>
        <w:t>ối</w:t>
      </w:r>
      <w:r w:rsidR="003F18B6">
        <w:rPr>
          <w:lang w:val="en-US"/>
        </w:rPr>
        <w:t xml:space="preserve"> v</w:t>
      </w:r>
      <w:r w:rsidR="003F18B6" w:rsidRPr="003F18B6">
        <w:rPr>
          <w:lang w:val="en-US"/>
        </w:rPr>
        <w:t>ới</w:t>
      </w:r>
      <w:r w:rsidR="003F18B6">
        <w:rPr>
          <w:lang w:val="en-US"/>
        </w:rPr>
        <w:t xml:space="preserve"> c</w:t>
      </w:r>
      <w:r w:rsidR="003F18B6" w:rsidRPr="003F18B6">
        <w:rPr>
          <w:lang w:val="en-US"/>
        </w:rPr>
        <w:t>ác</w:t>
      </w:r>
      <w:r w:rsidR="003F18B6">
        <w:rPr>
          <w:lang w:val="en-US"/>
        </w:rPr>
        <w:t xml:space="preserve"> T</w:t>
      </w:r>
      <w:r w:rsidR="003F18B6" w:rsidRPr="003F18B6">
        <w:rPr>
          <w:lang w:val="en-US"/>
        </w:rPr>
        <w:t>ổ</w:t>
      </w:r>
      <w:r w:rsidR="003F18B6">
        <w:rPr>
          <w:lang w:val="en-US"/>
        </w:rPr>
        <w:t xml:space="preserve"> chuy</w:t>
      </w:r>
      <w:r w:rsidR="003F18B6" w:rsidRPr="003F18B6">
        <w:rPr>
          <w:lang w:val="en-US"/>
        </w:rPr>
        <w:t>ê</w:t>
      </w:r>
      <w:r w:rsidR="003F18B6">
        <w:rPr>
          <w:lang w:val="en-US"/>
        </w:rPr>
        <w:t>n m</w:t>
      </w:r>
      <w:r w:rsidR="003F18B6" w:rsidRPr="003F18B6">
        <w:rPr>
          <w:lang w:val="en-US"/>
        </w:rPr>
        <w:t>ô</w:t>
      </w:r>
      <w:r w:rsidR="003F18B6">
        <w:rPr>
          <w:lang w:val="en-US"/>
        </w:rPr>
        <w:t>n</w:t>
      </w:r>
    </w:p>
    <w:p w:rsidR="006B368B" w:rsidRDefault="006B368B" w:rsidP="006B368B">
      <w:pPr>
        <w:ind w:firstLine="720"/>
        <w:jc w:val="both"/>
        <w:rPr>
          <w:sz w:val="28"/>
          <w:szCs w:val="28"/>
          <w:lang w:val="nl-NL"/>
        </w:rPr>
      </w:pPr>
      <w:r>
        <w:rPr>
          <w:sz w:val="28"/>
          <w:szCs w:val="28"/>
          <w:lang w:val="nl-NL"/>
        </w:rPr>
        <w:t>Qu</w:t>
      </w:r>
      <w:r w:rsidRPr="00B4285F">
        <w:rPr>
          <w:sz w:val="28"/>
          <w:szCs w:val="28"/>
          <w:lang w:val="nl-NL"/>
        </w:rPr>
        <w:t>án</w:t>
      </w:r>
      <w:r>
        <w:rPr>
          <w:sz w:val="28"/>
          <w:szCs w:val="28"/>
          <w:lang w:val="nl-NL"/>
        </w:rPr>
        <w:t xml:space="preserve"> tri</w:t>
      </w:r>
      <w:r w:rsidRPr="00B4285F">
        <w:rPr>
          <w:sz w:val="28"/>
          <w:szCs w:val="28"/>
          <w:lang w:val="nl-NL"/>
        </w:rPr>
        <w:t>ệt</w:t>
      </w:r>
      <w:r>
        <w:rPr>
          <w:sz w:val="28"/>
          <w:szCs w:val="28"/>
          <w:lang w:val="nl-NL"/>
        </w:rPr>
        <w:t xml:space="preserve">, </w:t>
      </w:r>
      <w:r w:rsidRPr="00B4285F">
        <w:rPr>
          <w:sz w:val="28"/>
          <w:szCs w:val="28"/>
          <w:lang w:val="nl-NL"/>
        </w:rPr>
        <w:t>đô</w:t>
      </w:r>
      <w:r>
        <w:rPr>
          <w:sz w:val="28"/>
          <w:szCs w:val="28"/>
          <w:lang w:val="nl-NL"/>
        </w:rPr>
        <w:t>n đ</w:t>
      </w:r>
      <w:r w:rsidRPr="00B4285F">
        <w:rPr>
          <w:sz w:val="28"/>
          <w:szCs w:val="28"/>
          <w:lang w:val="nl-NL"/>
        </w:rPr>
        <w:t>ốc</w:t>
      </w:r>
      <w:r>
        <w:rPr>
          <w:sz w:val="28"/>
          <w:szCs w:val="28"/>
          <w:lang w:val="nl-NL"/>
        </w:rPr>
        <w:t>, nh</w:t>
      </w:r>
      <w:r w:rsidRPr="00B4285F">
        <w:rPr>
          <w:sz w:val="28"/>
          <w:szCs w:val="28"/>
          <w:lang w:val="nl-NL"/>
        </w:rPr>
        <w:t>ắc</w:t>
      </w:r>
      <w:r>
        <w:rPr>
          <w:sz w:val="28"/>
          <w:szCs w:val="28"/>
          <w:lang w:val="nl-NL"/>
        </w:rPr>
        <w:t xml:space="preserve"> nh</w:t>
      </w:r>
      <w:r w:rsidRPr="00B4285F">
        <w:rPr>
          <w:sz w:val="28"/>
          <w:szCs w:val="28"/>
          <w:lang w:val="nl-NL"/>
        </w:rPr>
        <w:t>ở</w:t>
      </w:r>
      <w:r>
        <w:rPr>
          <w:sz w:val="28"/>
          <w:szCs w:val="28"/>
          <w:lang w:val="nl-NL"/>
        </w:rPr>
        <w:t xml:space="preserve"> gi</w:t>
      </w:r>
      <w:r w:rsidRPr="00B4285F">
        <w:rPr>
          <w:sz w:val="28"/>
          <w:szCs w:val="28"/>
          <w:lang w:val="nl-NL"/>
        </w:rPr>
        <w:t>áo</w:t>
      </w:r>
      <w:r>
        <w:rPr>
          <w:sz w:val="28"/>
          <w:szCs w:val="28"/>
          <w:lang w:val="nl-NL"/>
        </w:rPr>
        <w:t xml:space="preserve"> vi</w:t>
      </w:r>
      <w:r w:rsidRPr="00B4285F">
        <w:rPr>
          <w:sz w:val="28"/>
          <w:szCs w:val="28"/>
          <w:lang w:val="nl-NL"/>
        </w:rPr>
        <w:t>ê</w:t>
      </w:r>
      <w:r>
        <w:rPr>
          <w:sz w:val="28"/>
          <w:szCs w:val="28"/>
          <w:lang w:val="nl-NL"/>
        </w:rPr>
        <w:t>n trong t</w:t>
      </w:r>
      <w:r w:rsidRPr="00B4285F">
        <w:rPr>
          <w:sz w:val="28"/>
          <w:szCs w:val="28"/>
          <w:lang w:val="nl-NL"/>
        </w:rPr>
        <w:t>ổ</w:t>
      </w:r>
      <w:r>
        <w:rPr>
          <w:sz w:val="28"/>
          <w:szCs w:val="28"/>
          <w:lang w:val="nl-NL"/>
        </w:rPr>
        <w:t xml:space="preserve"> x</w:t>
      </w:r>
      <w:r w:rsidRPr="00B4285F">
        <w:rPr>
          <w:sz w:val="28"/>
          <w:szCs w:val="28"/>
          <w:lang w:val="nl-NL"/>
        </w:rPr>
        <w:t>â</w:t>
      </w:r>
      <w:r>
        <w:rPr>
          <w:sz w:val="28"/>
          <w:szCs w:val="28"/>
          <w:lang w:val="nl-NL"/>
        </w:rPr>
        <w:t>y d</w:t>
      </w:r>
      <w:r w:rsidRPr="00B4285F">
        <w:rPr>
          <w:sz w:val="28"/>
          <w:szCs w:val="28"/>
          <w:lang w:val="nl-NL"/>
        </w:rPr>
        <w:t>ựn</w:t>
      </w:r>
      <w:r>
        <w:rPr>
          <w:sz w:val="28"/>
          <w:szCs w:val="28"/>
          <w:lang w:val="nl-NL"/>
        </w:rPr>
        <w:t>g k</w:t>
      </w:r>
      <w:r w:rsidRPr="00B4285F">
        <w:rPr>
          <w:sz w:val="28"/>
          <w:szCs w:val="28"/>
          <w:lang w:val="nl-NL"/>
        </w:rPr>
        <w:t>ế</w:t>
      </w:r>
      <w:r>
        <w:rPr>
          <w:sz w:val="28"/>
          <w:szCs w:val="28"/>
          <w:lang w:val="nl-NL"/>
        </w:rPr>
        <w:t xml:space="preserve"> ho</w:t>
      </w:r>
      <w:r w:rsidRPr="00B4285F">
        <w:rPr>
          <w:sz w:val="28"/>
          <w:szCs w:val="28"/>
          <w:lang w:val="nl-NL"/>
        </w:rPr>
        <w:t>ạch</w:t>
      </w:r>
      <w:r>
        <w:rPr>
          <w:sz w:val="28"/>
          <w:szCs w:val="28"/>
          <w:lang w:val="nl-NL"/>
        </w:rPr>
        <w:t xml:space="preserve"> B</w:t>
      </w:r>
      <w:r w:rsidRPr="00B4285F">
        <w:rPr>
          <w:sz w:val="28"/>
          <w:szCs w:val="28"/>
          <w:lang w:val="nl-NL"/>
        </w:rPr>
        <w:t>D</w:t>
      </w:r>
      <w:r>
        <w:rPr>
          <w:sz w:val="28"/>
          <w:szCs w:val="28"/>
          <w:lang w:val="nl-NL"/>
        </w:rPr>
        <w:t>T</w:t>
      </w:r>
      <w:r w:rsidRPr="00B4285F">
        <w:rPr>
          <w:sz w:val="28"/>
          <w:szCs w:val="28"/>
          <w:lang w:val="nl-NL"/>
        </w:rPr>
        <w:t>X</w:t>
      </w:r>
      <w:r>
        <w:rPr>
          <w:sz w:val="28"/>
          <w:szCs w:val="28"/>
          <w:lang w:val="nl-NL"/>
        </w:rPr>
        <w:t xml:space="preserve"> c</w:t>
      </w:r>
      <w:r w:rsidRPr="00B4285F">
        <w:rPr>
          <w:sz w:val="28"/>
          <w:szCs w:val="28"/>
          <w:lang w:val="nl-NL"/>
        </w:rPr>
        <w:t>á</w:t>
      </w:r>
      <w:r>
        <w:rPr>
          <w:sz w:val="28"/>
          <w:szCs w:val="28"/>
          <w:lang w:val="nl-NL"/>
        </w:rPr>
        <w:t xml:space="preserve"> nh</w:t>
      </w:r>
      <w:r w:rsidRPr="00B4285F">
        <w:rPr>
          <w:sz w:val="28"/>
          <w:szCs w:val="28"/>
          <w:lang w:val="nl-NL"/>
        </w:rPr>
        <w:t>â</w:t>
      </w:r>
      <w:r>
        <w:rPr>
          <w:sz w:val="28"/>
          <w:szCs w:val="28"/>
          <w:lang w:val="nl-NL"/>
        </w:rPr>
        <w:t>n.</w:t>
      </w:r>
    </w:p>
    <w:p w:rsidR="006B368B" w:rsidRDefault="006B368B" w:rsidP="006B368B">
      <w:pPr>
        <w:ind w:firstLine="720"/>
        <w:jc w:val="both"/>
        <w:rPr>
          <w:sz w:val="28"/>
          <w:szCs w:val="28"/>
          <w:lang w:val="nl-NL"/>
        </w:rPr>
      </w:pPr>
      <w:r>
        <w:rPr>
          <w:sz w:val="28"/>
          <w:szCs w:val="28"/>
          <w:lang w:val="nl-NL"/>
        </w:rPr>
        <w:t>T</w:t>
      </w:r>
      <w:r w:rsidRPr="00975002">
        <w:rPr>
          <w:sz w:val="28"/>
          <w:szCs w:val="28"/>
          <w:lang w:val="nl-NL"/>
        </w:rPr>
        <w:t>ổ</w:t>
      </w:r>
      <w:r>
        <w:rPr>
          <w:sz w:val="28"/>
          <w:szCs w:val="28"/>
          <w:lang w:val="nl-NL"/>
        </w:rPr>
        <w:t xml:space="preserve"> ch</w:t>
      </w:r>
      <w:r w:rsidRPr="00975002">
        <w:rPr>
          <w:sz w:val="28"/>
          <w:szCs w:val="28"/>
          <w:lang w:val="nl-NL"/>
        </w:rPr>
        <w:t>ức</w:t>
      </w:r>
      <w:r>
        <w:rPr>
          <w:sz w:val="28"/>
          <w:szCs w:val="28"/>
          <w:lang w:val="nl-NL"/>
        </w:rPr>
        <w:t>, gi</w:t>
      </w:r>
      <w:r w:rsidRPr="00975002">
        <w:rPr>
          <w:sz w:val="28"/>
          <w:szCs w:val="28"/>
          <w:lang w:val="nl-NL"/>
        </w:rPr>
        <w:t>ám</w:t>
      </w:r>
      <w:r>
        <w:rPr>
          <w:sz w:val="28"/>
          <w:szCs w:val="28"/>
          <w:lang w:val="nl-NL"/>
        </w:rPr>
        <w:t xml:space="preserve"> s</w:t>
      </w:r>
      <w:r w:rsidRPr="00975002">
        <w:rPr>
          <w:sz w:val="28"/>
          <w:szCs w:val="28"/>
          <w:lang w:val="nl-NL"/>
        </w:rPr>
        <w:t>át</w:t>
      </w:r>
      <w:r>
        <w:rPr>
          <w:sz w:val="28"/>
          <w:szCs w:val="28"/>
          <w:lang w:val="nl-NL"/>
        </w:rPr>
        <w:t xml:space="preserve"> c</w:t>
      </w:r>
      <w:r w:rsidRPr="00975002">
        <w:rPr>
          <w:sz w:val="28"/>
          <w:szCs w:val="28"/>
          <w:lang w:val="nl-NL"/>
        </w:rPr>
        <w:t>ô</w:t>
      </w:r>
      <w:r>
        <w:rPr>
          <w:sz w:val="28"/>
          <w:szCs w:val="28"/>
          <w:lang w:val="nl-NL"/>
        </w:rPr>
        <w:t>ng t</w:t>
      </w:r>
      <w:r w:rsidRPr="00975002">
        <w:rPr>
          <w:sz w:val="28"/>
          <w:szCs w:val="28"/>
          <w:lang w:val="nl-NL"/>
        </w:rPr>
        <w:t>ác</w:t>
      </w:r>
      <w:r>
        <w:rPr>
          <w:sz w:val="28"/>
          <w:szCs w:val="28"/>
          <w:lang w:val="nl-NL"/>
        </w:rPr>
        <w:t xml:space="preserve"> B</w:t>
      </w:r>
      <w:r w:rsidRPr="00975002">
        <w:rPr>
          <w:sz w:val="28"/>
          <w:szCs w:val="28"/>
          <w:lang w:val="nl-NL"/>
        </w:rPr>
        <w:t>D</w:t>
      </w:r>
      <w:r>
        <w:rPr>
          <w:sz w:val="28"/>
          <w:szCs w:val="28"/>
          <w:lang w:val="nl-NL"/>
        </w:rPr>
        <w:t>T</w:t>
      </w:r>
      <w:r w:rsidRPr="00975002">
        <w:rPr>
          <w:sz w:val="28"/>
          <w:szCs w:val="28"/>
          <w:lang w:val="nl-NL"/>
        </w:rPr>
        <w:t>X</w:t>
      </w:r>
      <w:r>
        <w:rPr>
          <w:sz w:val="28"/>
          <w:szCs w:val="28"/>
          <w:lang w:val="nl-NL"/>
        </w:rPr>
        <w:t xml:space="preserve"> c</w:t>
      </w:r>
      <w:r w:rsidRPr="00975002">
        <w:rPr>
          <w:sz w:val="28"/>
          <w:szCs w:val="28"/>
          <w:lang w:val="nl-NL"/>
        </w:rPr>
        <w:t>ủa</w:t>
      </w:r>
      <w:r>
        <w:rPr>
          <w:sz w:val="28"/>
          <w:szCs w:val="28"/>
          <w:lang w:val="nl-NL"/>
        </w:rPr>
        <w:t xml:space="preserve"> c</w:t>
      </w:r>
      <w:r w:rsidRPr="00975002">
        <w:rPr>
          <w:sz w:val="28"/>
          <w:szCs w:val="28"/>
          <w:lang w:val="nl-NL"/>
        </w:rPr>
        <w:t>ác</w:t>
      </w:r>
      <w:r>
        <w:rPr>
          <w:sz w:val="28"/>
          <w:szCs w:val="28"/>
          <w:lang w:val="nl-NL"/>
        </w:rPr>
        <w:t xml:space="preserve"> t</w:t>
      </w:r>
      <w:r w:rsidRPr="00975002">
        <w:rPr>
          <w:sz w:val="28"/>
          <w:szCs w:val="28"/>
          <w:lang w:val="nl-NL"/>
        </w:rPr>
        <w:t>ổ</w:t>
      </w:r>
      <w:r>
        <w:rPr>
          <w:sz w:val="28"/>
          <w:szCs w:val="28"/>
          <w:lang w:val="nl-NL"/>
        </w:rPr>
        <w:t xml:space="preserve"> vi</w:t>
      </w:r>
      <w:r w:rsidRPr="00975002">
        <w:rPr>
          <w:sz w:val="28"/>
          <w:szCs w:val="28"/>
          <w:lang w:val="nl-NL"/>
        </w:rPr>
        <w:t>ê</w:t>
      </w:r>
      <w:r>
        <w:rPr>
          <w:sz w:val="28"/>
          <w:szCs w:val="28"/>
          <w:lang w:val="nl-NL"/>
        </w:rPr>
        <w:t>n; k</w:t>
      </w:r>
      <w:r w:rsidRPr="00975002">
        <w:rPr>
          <w:sz w:val="28"/>
          <w:szCs w:val="28"/>
          <w:lang w:val="nl-NL"/>
        </w:rPr>
        <w:t>ịp</w:t>
      </w:r>
      <w:r>
        <w:rPr>
          <w:sz w:val="28"/>
          <w:szCs w:val="28"/>
          <w:lang w:val="nl-NL"/>
        </w:rPr>
        <w:t xml:space="preserve"> th</w:t>
      </w:r>
      <w:r w:rsidRPr="00975002">
        <w:rPr>
          <w:sz w:val="28"/>
          <w:szCs w:val="28"/>
          <w:lang w:val="nl-NL"/>
        </w:rPr>
        <w:t>ời</w:t>
      </w:r>
      <w:r>
        <w:rPr>
          <w:sz w:val="28"/>
          <w:szCs w:val="28"/>
          <w:lang w:val="nl-NL"/>
        </w:rPr>
        <w:t xml:space="preserve"> b</w:t>
      </w:r>
      <w:r w:rsidRPr="00975002">
        <w:rPr>
          <w:sz w:val="28"/>
          <w:szCs w:val="28"/>
          <w:lang w:val="nl-NL"/>
        </w:rPr>
        <w:t>áo</w:t>
      </w:r>
      <w:r>
        <w:rPr>
          <w:sz w:val="28"/>
          <w:szCs w:val="28"/>
          <w:lang w:val="nl-NL"/>
        </w:rPr>
        <w:t xml:space="preserve"> c</w:t>
      </w:r>
      <w:r w:rsidRPr="00975002">
        <w:rPr>
          <w:sz w:val="28"/>
          <w:szCs w:val="28"/>
          <w:lang w:val="nl-NL"/>
        </w:rPr>
        <w:t>áo</w:t>
      </w:r>
      <w:r>
        <w:rPr>
          <w:sz w:val="28"/>
          <w:szCs w:val="28"/>
          <w:lang w:val="nl-NL"/>
        </w:rPr>
        <w:t xml:space="preserve"> nh</w:t>
      </w:r>
      <w:r w:rsidRPr="00975002">
        <w:rPr>
          <w:sz w:val="28"/>
          <w:szCs w:val="28"/>
          <w:lang w:val="nl-NL"/>
        </w:rPr>
        <w:t>ững</w:t>
      </w:r>
      <w:r>
        <w:rPr>
          <w:sz w:val="28"/>
          <w:szCs w:val="28"/>
          <w:lang w:val="nl-NL"/>
        </w:rPr>
        <w:t xml:space="preserve"> kh</w:t>
      </w:r>
      <w:r w:rsidRPr="00975002">
        <w:rPr>
          <w:sz w:val="28"/>
          <w:szCs w:val="28"/>
          <w:lang w:val="nl-NL"/>
        </w:rPr>
        <w:t>ó</w:t>
      </w:r>
      <w:r>
        <w:rPr>
          <w:sz w:val="28"/>
          <w:szCs w:val="28"/>
          <w:lang w:val="nl-NL"/>
        </w:rPr>
        <w:t xml:space="preserve"> kh</w:t>
      </w:r>
      <w:r w:rsidRPr="00975002">
        <w:rPr>
          <w:sz w:val="28"/>
          <w:szCs w:val="28"/>
          <w:lang w:val="nl-NL"/>
        </w:rPr>
        <w:t>ă</w:t>
      </w:r>
      <w:r>
        <w:rPr>
          <w:sz w:val="28"/>
          <w:szCs w:val="28"/>
          <w:lang w:val="nl-NL"/>
        </w:rPr>
        <w:t>n, vư</w:t>
      </w:r>
      <w:r w:rsidRPr="00975002">
        <w:rPr>
          <w:sz w:val="28"/>
          <w:szCs w:val="28"/>
          <w:lang w:val="nl-NL"/>
        </w:rPr>
        <w:t>ớng</w:t>
      </w:r>
      <w:r>
        <w:rPr>
          <w:sz w:val="28"/>
          <w:szCs w:val="28"/>
          <w:lang w:val="nl-NL"/>
        </w:rPr>
        <w:t xml:space="preserve"> m</w:t>
      </w:r>
      <w:r w:rsidRPr="00975002">
        <w:rPr>
          <w:sz w:val="28"/>
          <w:szCs w:val="28"/>
          <w:lang w:val="nl-NL"/>
        </w:rPr>
        <w:t>ắc</w:t>
      </w:r>
      <w:r>
        <w:rPr>
          <w:sz w:val="28"/>
          <w:szCs w:val="28"/>
          <w:lang w:val="nl-NL"/>
        </w:rPr>
        <w:t xml:space="preserve"> trong c</w:t>
      </w:r>
      <w:r w:rsidRPr="00975002">
        <w:rPr>
          <w:sz w:val="28"/>
          <w:szCs w:val="28"/>
          <w:lang w:val="nl-NL"/>
        </w:rPr>
        <w:t>ô</w:t>
      </w:r>
      <w:r>
        <w:rPr>
          <w:sz w:val="28"/>
          <w:szCs w:val="28"/>
          <w:lang w:val="nl-NL"/>
        </w:rPr>
        <w:t>ng t</w:t>
      </w:r>
      <w:r w:rsidRPr="00975002">
        <w:rPr>
          <w:sz w:val="28"/>
          <w:szCs w:val="28"/>
          <w:lang w:val="nl-NL"/>
        </w:rPr>
        <w:t>ác</w:t>
      </w:r>
      <w:r>
        <w:rPr>
          <w:sz w:val="28"/>
          <w:szCs w:val="28"/>
          <w:lang w:val="nl-NL"/>
        </w:rPr>
        <w:t xml:space="preserve"> B</w:t>
      </w:r>
      <w:r w:rsidRPr="00975002">
        <w:rPr>
          <w:sz w:val="28"/>
          <w:szCs w:val="28"/>
          <w:lang w:val="nl-NL"/>
        </w:rPr>
        <w:t>D</w:t>
      </w:r>
      <w:r>
        <w:rPr>
          <w:sz w:val="28"/>
          <w:szCs w:val="28"/>
          <w:lang w:val="nl-NL"/>
        </w:rPr>
        <w:t>T</w:t>
      </w:r>
      <w:r w:rsidRPr="00975002">
        <w:rPr>
          <w:sz w:val="28"/>
          <w:szCs w:val="28"/>
          <w:lang w:val="nl-NL"/>
        </w:rPr>
        <w:t>X</w:t>
      </w:r>
      <w:r>
        <w:rPr>
          <w:sz w:val="28"/>
          <w:szCs w:val="28"/>
          <w:lang w:val="nl-NL"/>
        </w:rPr>
        <w:t xml:space="preserve"> l</w:t>
      </w:r>
      <w:r w:rsidRPr="00975002">
        <w:rPr>
          <w:sz w:val="28"/>
          <w:szCs w:val="28"/>
          <w:lang w:val="nl-NL"/>
        </w:rPr>
        <w:t>ê</w:t>
      </w:r>
      <w:r>
        <w:rPr>
          <w:sz w:val="28"/>
          <w:szCs w:val="28"/>
          <w:lang w:val="nl-NL"/>
        </w:rPr>
        <w:t>n Ban gi</w:t>
      </w:r>
      <w:r w:rsidRPr="00975002">
        <w:rPr>
          <w:sz w:val="28"/>
          <w:szCs w:val="28"/>
          <w:lang w:val="nl-NL"/>
        </w:rPr>
        <w:t>ám</w:t>
      </w:r>
      <w:r>
        <w:rPr>
          <w:sz w:val="28"/>
          <w:szCs w:val="28"/>
          <w:lang w:val="nl-NL"/>
        </w:rPr>
        <w:t xml:space="preserve"> hi</w:t>
      </w:r>
      <w:r w:rsidRPr="00975002">
        <w:rPr>
          <w:sz w:val="28"/>
          <w:szCs w:val="28"/>
          <w:lang w:val="nl-NL"/>
        </w:rPr>
        <w:t>ệu</w:t>
      </w:r>
      <w:r>
        <w:rPr>
          <w:sz w:val="28"/>
          <w:szCs w:val="28"/>
          <w:lang w:val="nl-NL"/>
        </w:rPr>
        <w:t xml:space="preserve"> nh</w:t>
      </w:r>
      <w:r w:rsidRPr="00975002">
        <w:rPr>
          <w:sz w:val="28"/>
          <w:szCs w:val="28"/>
          <w:lang w:val="nl-NL"/>
        </w:rPr>
        <w:t>à</w:t>
      </w:r>
      <w:r>
        <w:rPr>
          <w:sz w:val="28"/>
          <w:szCs w:val="28"/>
          <w:lang w:val="nl-NL"/>
        </w:rPr>
        <w:t xml:space="preserve"> trư</w:t>
      </w:r>
      <w:r w:rsidRPr="00975002">
        <w:rPr>
          <w:sz w:val="28"/>
          <w:szCs w:val="28"/>
          <w:lang w:val="nl-NL"/>
        </w:rPr>
        <w:t>ờng</w:t>
      </w:r>
      <w:r>
        <w:rPr>
          <w:sz w:val="28"/>
          <w:szCs w:val="28"/>
          <w:lang w:val="nl-NL"/>
        </w:rPr>
        <w:t>.</w:t>
      </w:r>
    </w:p>
    <w:p w:rsidR="006B368B" w:rsidRDefault="006B368B" w:rsidP="006B368B">
      <w:pPr>
        <w:ind w:firstLine="720"/>
        <w:jc w:val="both"/>
        <w:rPr>
          <w:sz w:val="28"/>
          <w:szCs w:val="28"/>
          <w:lang w:val="nl-NL"/>
        </w:rPr>
      </w:pPr>
      <w:r>
        <w:rPr>
          <w:sz w:val="28"/>
          <w:szCs w:val="28"/>
          <w:lang w:val="nl-NL"/>
        </w:rPr>
        <w:t>T</w:t>
      </w:r>
      <w:r w:rsidRPr="00975002">
        <w:rPr>
          <w:sz w:val="28"/>
          <w:szCs w:val="28"/>
          <w:lang w:val="nl-NL"/>
        </w:rPr>
        <w:t>ổ</w:t>
      </w:r>
      <w:r>
        <w:rPr>
          <w:sz w:val="28"/>
          <w:szCs w:val="28"/>
          <w:lang w:val="nl-NL"/>
        </w:rPr>
        <w:t xml:space="preserve"> ch</w:t>
      </w:r>
      <w:r w:rsidRPr="00975002">
        <w:rPr>
          <w:sz w:val="28"/>
          <w:szCs w:val="28"/>
          <w:lang w:val="nl-NL"/>
        </w:rPr>
        <w:t>ức</w:t>
      </w:r>
      <w:r>
        <w:rPr>
          <w:sz w:val="28"/>
          <w:szCs w:val="28"/>
          <w:lang w:val="nl-NL"/>
        </w:rPr>
        <w:t xml:space="preserve"> h</w:t>
      </w:r>
      <w:r w:rsidRPr="00975002">
        <w:rPr>
          <w:sz w:val="28"/>
          <w:szCs w:val="28"/>
          <w:lang w:val="nl-NL"/>
        </w:rPr>
        <w:t>ọp</w:t>
      </w:r>
      <w:r>
        <w:rPr>
          <w:sz w:val="28"/>
          <w:szCs w:val="28"/>
          <w:lang w:val="nl-NL"/>
        </w:rPr>
        <w:t xml:space="preserve"> </w:t>
      </w:r>
      <w:r w:rsidRPr="00975002">
        <w:rPr>
          <w:sz w:val="28"/>
          <w:szCs w:val="28"/>
          <w:lang w:val="nl-NL"/>
        </w:rPr>
        <w:t>đánh</w:t>
      </w:r>
      <w:r>
        <w:rPr>
          <w:sz w:val="28"/>
          <w:szCs w:val="28"/>
          <w:lang w:val="nl-NL"/>
        </w:rPr>
        <w:t xml:space="preserve"> gi</w:t>
      </w:r>
      <w:r w:rsidRPr="00975002">
        <w:rPr>
          <w:sz w:val="28"/>
          <w:szCs w:val="28"/>
          <w:lang w:val="nl-NL"/>
        </w:rPr>
        <w:t>á</w:t>
      </w:r>
      <w:r>
        <w:rPr>
          <w:sz w:val="28"/>
          <w:szCs w:val="28"/>
          <w:lang w:val="nl-NL"/>
        </w:rPr>
        <w:t>, x</w:t>
      </w:r>
      <w:r w:rsidRPr="00975002">
        <w:rPr>
          <w:sz w:val="28"/>
          <w:szCs w:val="28"/>
          <w:lang w:val="nl-NL"/>
        </w:rPr>
        <w:t>ếp</w:t>
      </w:r>
      <w:r>
        <w:rPr>
          <w:sz w:val="28"/>
          <w:szCs w:val="28"/>
          <w:lang w:val="nl-NL"/>
        </w:rPr>
        <w:t xml:space="preserve"> lo</w:t>
      </w:r>
      <w:r w:rsidRPr="00975002">
        <w:rPr>
          <w:sz w:val="28"/>
          <w:szCs w:val="28"/>
          <w:lang w:val="nl-NL"/>
        </w:rPr>
        <w:t>ại</w:t>
      </w:r>
      <w:r>
        <w:rPr>
          <w:sz w:val="28"/>
          <w:szCs w:val="28"/>
          <w:lang w:val="nl-NL"/>
        </w:rPr>
        <w:t xml:space="preserve"> k</w:t>
      </w:r>
      <w:r w:rsidRPr="00975002">
        <w:rPr>
          <w:sz w:val="28"/>
          <w:szCs w:val="28"/>
          <w:lang w:val="nl-NL"/>
        </w:rPr>
        <w:t>ết</w:t>
      </w:r>
      <w:r>
        <w:rPr>
          <w:sz w:val="28"/>
          <w:szCs w:val="28"/>
          <w:lang w:val="nl-NL"/>
        </w:rPr>
        <w:t xml:space="preserve"> qu</w:t>
      </w:r>
      <w:r w:rsidRPr="00975002">
        <w:rPr>
          <w:sz w:val="28"/>
          <w:szCs w:val="28"/>
          <w:lang w:val="nl-NL"/>
        </w:rPr>
        <w:t>ả</w:t>
      </w:r>
      <w:r>
        <w:rPr>
          <w:sz w:val="28"/>
          <w:szCs w:val="28"/>
          <w:lang w:val="nl-NL"/>
        </w:rPr>
        <w:t xml:space="preserve"> B</w:t>
      </w:r>
      <w:r w:rsidRPr="00975002">
        <w:rPr>
          <w:sz w:val="28"/>
          <w:szCs w:val="28"/>
          <w:lang w:val="nl-NL"/>
        </w:rPr>
        <w:t>D</w:t>
      </w:r>
      <w:r>
        <w:rPr>
          <w:sz w:val="28"/>
          <w:szCs w:val="28"/>
          <w:lang w:val="nl-NL"/>
        </w:rPr>
        <w:t>T</w:t>
      </w:r>
      <w:r w:rsidRPr="00975002">
        <w:rPr>
          <w:sz w:val="28"/>
          <w:szCs w:val="28"/>
          <w:lang w:val="nl-NL"/>
        </w:rPr>
        <w:t>X</w:t>
      </w:r>
      <w:r>
        <w:rPr>
          <w:sz w:val="28"/>
          <w:szCs w:val="28"/>
          <w:lang w:val="nl-NL"/>
        </w:rPr>
        <w:t xml:space="preserve"> đ</w:t>
      </w:r>
      <w:r w:rsidRPr="00FD5E77">
        <w:rPr>
          <w:sz w:val="28"/>
          <w:szCs w:val="28"/>
          <w:lang w:val="nl-NL"/>
        </w:rPr>
        <w:t>ối</w:t>
      </w:r>
      <w:r>
        <w:rPr>
          <w:sz w:val="28"/>
          <w:szCs w:val="28"/>
          <w:lang w:val="nl-NL"/>
        </w:rPr>
        <w:t xml:space="preserve"> v</w:t>
      </w:r>
      <w:r w:rsidRPr="00FD5E77">
        <w:rPr>
          <w:sz w:val="28"/>
          <w:szCs w:val="28"/>
          <w:lang w:val="nl-NL"/>
        </w:rPr>
        <w:t>ới</w:t>
      </w:r>
      <w:r>
        <w:rPr>
          <w:sz w:val="28"/>
          <w:szCs w:val="28"/>
          <w:lang w:val="nl-NL"/>
        </w:rPr>
        <w:t xml:space="preserve"> c</w:t>
      </w:r>
      <w:r w:rsidRPr="00FD5E77">
        <w:rPr>
          <w:sz w:val="28"/>
          <w:szCs w:val="28"/>
          <w:lang w:val="nl-NL"/>
        </w:rPr>
        <w:t>ác</w:t>
      </w:r>
      <w:r>
        <w:rPr>
          <w:sz w:val="28"/>
          <w:szCs w:val="28"/>
          <w:lang w:val="nl-NL"/>
        </w:rPr>
        <w:t xml:space="preserve"> t</w:t>
      </w:r>
      <w:r w:rsidRPr="00FD5E77">
        <w:rPr>
          <w:sz w:val="28"/>
          <w:szCs w:val="28"/>
          <w:lang w:val="nl-NL"/>
        </w:rPr>
        <w:t>ổ</w:t>
      </w:r>
      <w:r>
        <w:rPr>
          <w:sz w:val="28"/>
          <w:szCs w:val="28"/>
          <w:lang w:val="nl-NL"/>
        </w:rPr>
        <w:t xml:space="preserve"> vi</w:t>
      </w:r>
      <w:r w:rsidRPr="00FD5E77">
        <w:rPr>
          <w:sz w:val="28"/>
          <w:szCs w:val="28"/>
          <w:lang w:val="nl-NL"/>
        </w:rPr>
        <w:t>ê</w:t>
      </w:r>
      <w:r>
        <w:rPr>
          <w:sz w:val="28"/>
          <w:szCs w:val="28"/>
          <w:lang w:val="nl-NL"/>
        </w:rPr>
        <w:t>n v</w:t>
      </w:r>
      <w:r w:rsidRPr="00FD5E77">
        <w:rPr>
          <w:sz w:val="28"/>
          <w:szCs w:val="28"/>
          <w:lang w:val="nl-NL"/>
        </w:rPr>
        <w:t>à</w:t>
      </w:r>
      <w:r>
        <w:rPr>
          <w:sz w:val="28"/>
          <w:szCs w:val="28"/>
          <w:lang w:val="nl-NL"/>
        </w:rPr>
        <w:t xml:space="preserve"> th</w:t>
      </w:r>
      <w:r w:rsidRPr="00FD5E77">
        <w:rPr>
          <w:sz w:val="28"/>
          <w:szCs w:val="28"/>
          <w:lang w:val="nl-NL"/>
        </w:rPr>
        <w:t>ực</w:t>
      </w:r>
      <w:r>
        <w:rPr>
          <w:sz w:val="28"/>
          <w:szCs w:val="28"/>
          <w:lang w:val="nl-NL"/>
        </w:rPr>
        <w:t xml:space="preserve"> hi</w:t>
      </w:r>
      <w:r w:rsidRPr="00FD5E77">
        <w:rPr>
          <w:sz w:val="28"/>
          <w:szCs w:val="28"/>
          <w:lang w:val="nl-NL"/>
        </w:rPr>
        <w:t>ện</w:t>
      </w:r>
      <w:r>
        <w:rPr>
          <w:sz w:val="28"/>
          <w:szCs w:val="28"/>
          <w:lang w:val="nl-NL"/>
        </w:rPr>
        <w:t xml:space="preserve"> ch</w:t>
      </w:r>
      <w:r w:rsidRPr="00FD5E77">
        <w:rPr>
          <w:sz w:val="28"/>
          <w:szCs w:val="28"/>
          <w:lang w:val="nl-NL"/>
        </w:rPr>
        <w:t>ế</w:t>
      </w:r>
      <w:r>
        <w:rPr>
          <w:sz w:val="28"/>
          <w:szCs w:val="28"/>
          <w:lang w:val="nl-NL"/>
        </w:rPr>
        <w:t xml:space="preserve"> đ</w:t>
      </w:r>
      <w:r w:rsidRPr="00FD5E77">
        <w:rPr>
          <w:sz w:val="28"/>
          <w:szCs w:val="28"/>
          <w:lang w:val="nl-NL"/>
        </w:rPr>
        <w:t>ộ</w:t>
      </w:r>
      <w:r>
        <w:rPr>
          <w:sz w:val="28"/>
          <w:szCs w:val="28"/>
          <w:lang w:val="nl-NL"/>
        </w:rPr>
        <w:t xml:space="preserve"> b</w:t>
      </w:r>
      <w:r w:rsidRPr="00FD5E77">
        <w:rPr>
          <w:sz w:val="28"/>
          <w:szCs w:val="28"/>
          <w:lang w:val="nl-NL"/>
        </w:rPr>
        <w:t>áo</w:t>
      </w:r>
      <w:r>
        <w:rPr>
          <w:sz w:val="28"/>
          <w:szCs w:val="28"/>
          <w:lang w:val="nl-NL"/>
        </w:rPr>
        <w:t xml:space="preserve"> c</w:t>
      </w:r>
      <w:r w:rsidRPr="00FD5E77">
        <w:rPr>
          <w:sz w:val="28"/>
          <w:szCs w:val="28"/>
          <w:lang w:val="nl-NL"/>
        </w:rPr>
        <w:t>áo</w:t>
      </w:r>
      <w:r>
        <w:rPr>
          <w:sz w:val="28"/>
          <w:szCs w:val="28"/>
          <w:lang w:val="nl-NL"/>
        </w:rPr>
        <w:t xml:space="preserve"> theo quy </w:t>
      </w:r>
      <w:r w:rsidRPr="00FD5E77">
        <w:rPr>
          <w:sz w:val="28"/>
          <w:szCs w:val="28"/>
          <w:lang w:val="nl-NL"/>
        </w:rPr>
        <w:t>định</w:t>
      </w:r>
      <w:r>
        <w:rPr>
          <w:sz w:val="28"/>
          <w:szCs w:val="28"/>
          <w:lang w:val="nl-NL"/>
        </w:rPr>
        <w:t xml:space="preserve"> </w:t>
      </w:r>
      <w:r w:rsidRPr="00FD5E77">
        <w:rPr>
          <w:i/>
          <w:sz w:val="28"/>
          <w:szCs w:val="28"/>
          <w:lang w:val="nl-NL"/>
        </w:rPr>
        <w:t>(Thời hạn nộp báo cáo: ngày</w:t>
      </w:r>
      <w:r>
        <w:rPr>
          <w:i/>
          <w:sz w:val="28"/>
          <w:szCs w:val="28"/>
          <w:lang w:val="nl-NL"/>
        </w:rPr>
        <w:t xml:space="preserve"> 25/5/2022</w:t>
      </w:r>
      <w:r w:rsidRPr="00FD5E77">
        <w:rPr>
          <w:i/>
          <w:sz w:val="28"/>
          <w:szCs w:val="28"/>
          <w:lang w:val="nl-NL"/>
        </w:rPr>
        <w:t>).</w:t>
      </w:r>
    </w:p>
    <w:p w:rsidR="00E95337" w:rsidRDefault="006B368B" w:rsidP="003E1D34">
      <w:pPr>
        <w:pStyle w:val="Heading1"/>
        <w:tabs>
          <w:tab w:val="left" w:pos="0"/>
        </w:tabs>
        <w:spacing w:before="120" w:after="120"/>
        <w:ind w:left="0" w:firstLine="0"/>
        <w:jc w:val="left"/>
      </w:pPr>
      <w:r>
        <w:rPr>
          <w:lang w:val="en-US"/>
        </w:rPr>
        <w:tab/>
      </w:r>
      <w:r w:rsidR="00850572">
        <w:rPr>
          <w:lang w:val="en-US"/>
        </w:rPr>
        <w:t>3</w:t>
      </w:r>
      <w:r w:rsidR="003E1D34">
        <w:rPr>
          <w:lang w:val="en-US"/>
        </w:rPr>
        <w:t xml:space="preserve">. </w:t>
      </w:r>
      <w:r w:rsidR="00B23465">
        <w:rPr>
          <w:lang w:val="en-US"/>
        </w:rPr>
        <w:t>Đ</w:t>
      </w:r>
      <w:r w:rsidR="00B23465" w:rsidRPr="00B23465">
        <w:rPr>
          <w:lang w:val="en-US"/>
        </w:rPr>
        <w:t>ối</w:t>
      </w:r>
      <w:r w:rsidR="00B23465">
        <w:rPr>
          <w:lang w:val="en-US"/>
        </w:rPr>
        <w:t xml:space="preserve"> v</w:t>
      </w:r>
      <w:r w:rsidR="00B23465" w:rsidRPr="00B23465">
        <w:rPr>
          <w:lang w:val="en-US"/>
        </w:rPr>
        <w:t>ới</w:t>
      </w:r>
      <w:r w:rsidR="0017440D">
        <w:t xml:space="preserve"> giáo</w:t>
      </w:r>
      <w:r w:rsidR="0017440D">
        <w:rPr>
          <w:spacing w:val="-5"/>
        </w:rPr>
        <w:t xml:space="preserve"> </w:t>
      </w:r>
      <w:r w:rsidR="0017440D">
        <w:t>viên</w:t>
      </w:r>
    </w:p>
    <w:p w:rsidR="00E95337" w:rsidRPr="006B368B" w:rsidRDefault="0017440D" w:rsidP="00850572">
      <w:pPr>
        <w:tabs>
          <w:tab w:val="left" w:pos="0"/>
        </w:tabs>
        <w:ind w:right="2" w:firstLine="709"/>
        <w:jc w:val="both"/>
        <w:rPr>
          <w:sz w:val="28"/>
        </w:rPr>
      </w:pPr>
      <w:r w:rsidRPr="006B368B">
        <w:rPr>
          <w:sz w:val="28"/>
        </w:rPr>
        <w:t xml:space="preserve">Xây dựng và hoàn thành kế hoạch BDTX của cá nhân nộp cho Hiệu trưởng phê duyệt trước ngày </w:t>
      </w:r>
      <w:r w:rsidR="0052154D">
        <w:rPr>
          <w:sz w:val="28"/>
          <w:lang w:val="en-US"/>
        </w:rPr>
        <w:t>0</w:t>
      </w:r>
      <w:r w:rsidR="0052154D">
        <w:rPr>
          <w:sz w:val="28"/>
        </w:rPr>
        <w:t>7</w:t>
      </w:r>
      <w:r w:rsidRPr="006B368B">
        <w:rPr>
          <w:sz w:val="28"/>
        </w:rPr>
        <w:t>/10/202</w:t>
      </w:r>
      <w:r w:rsidR="0052154D">
        <w:rPr>
          <w:sz w:val="28"/>
          <w:lang w:val="en-US"/>
        </w:rPr>
        <w:t>2</w:t>
      </w:r>
      <w:r w:rsidRPr="006B368B">
        <w:rPr>
          <w:sz w:val="28"/>
        </w:rPr>
        <w:t xml:space="preserve"> </w:t>
      </w:r>
      <w:r w:rsidRPr="0052154D">
        <w:rPr>
          <w:i/>
          <w:sz w:val="28"/>
        </w:rPr>
        <w:t>(Tổ trưởng thu và nộp theo đơn vị tổ);</w:t>
      </w:r>
      <w:r w:rsidRPr="006B368B">
        <w:rPr>
          <w:sz w:val="28"/>
        </w:rPr>
        <w:t xml:space="preserve"> nghiêm chỉnh thự</w:t>
      </w:r>
      <w:r w:rsidR="0052154D">
        <w:rPr>
          <w:sz w:val="28"/>
        </w:rPr>
        <w:t xml:space="preserve">c hiện các quy định về BDTX </w:t>
      </w:r>
      <w:r w:rsidRPr="006B368B">
        <w:rPr>
          <w:sz w:val="28"/>
        </w:rPr>
        <w:t>của nhà</w:t>
      </w:r>
      <w:r w:rsidRPr="006B368B">
        <w:rPr>
          <w:spacing w:val="-14"/>
          <w:sz w:val="28"/>
        </w:rPr>
        <w:t xml:space="preserve"> </w:t>
      </w:r>
      <w:r w:rsidRPr="006B368B">
        <w:rPr>
          <w:sz w:val="28"/>
        </w:rPr>
        <w:t>trường.</w:t>
      </w:r>
    </w:p>
    <w:p w:rsidR="00E95337" w:rsidRPr="006B368B" w:rsidRDefault="0052154D" w:rsidP="00850572">
      <w:pPr>
        <w:ind w:right="2" w:firstLine="709"/>
        <w:jc w:val="both"/>
        <w:rPr>
          <w:sz w:val="28"/>
        </w:rPr>
      </w:pPr>
      <w:r>
        <w:rPr>
          <w:sz w:val="28"/>
        </w:rPr>
        <w:t>Báo cáo tổ chuyên môn</w:t>
      </w:r>
      <w:r>
        <w:rPr>
          <w:sz w:val="28"/>
          <w:lang w:val="en-US"/>
        </w:rPr>
        <w:t>,</w:t>
      </w:r>
      <w:r w:rsidR="0017440D" w:rsidRPr="006B368B">
        <w:rPr>
          <w:sz w:val="28"/>
        </w:rPr>
        <w:t xml:space="preserve"> lãnh đạo nhà trường kết quả thực hiện kế hoạch BDTX của cá nhân và việc vận dụng những kiến thức, kĩ năng đã học tập BDTX vào quá trình thực hiện nhiệm</w:t>
      </w:r>
      <w:r w:rsidR="0017440D" w:rsidRPr="006B368B">
        <w:rPr>
          <w:spacing w:val="-11"/>
          <w:sz w:val="28"/>
        </w:rPr>
        <w:t xml:space="preserve"> </w:t>
      </w:r>
      <w:r w:rsidR="0017440D" w:rsidRPr="006B368B">
        <w:rPr>
          <w:sz w:val="28"/>
        </w:rPr>
        <w:t>vụ.</w:t>
      </w:r>
    </w:p>
    <w:p w:rsidR="00E95337" w:rsidRPr="006B368B" w:rsidRDefault="0017440D" w:rsidP="00850572">
      <w:pPr>
        <w:tabs>
          <w:tab w:val="left" w:pos="0"/>
          <w:tab w:val="left" w:pos="9356"/>
        </w:tabs>
        <w:ind w:right="2" w:firstLine="709"/>
        <w:jc w:val="both"/>
        <w:rPr>
          <w:sz w:val="28"/>
        </w:rPr>
      </w:pPr>
      <w:r w:rsidRPr="006B368B">
        <w:rPr>
          <w:sz w:val="28"/>
        </w:rPr>
        <w:t xml:space="preserve">Đảm bảo hoàn </w:t>
      </w:r>
      <w:r w:rsidR="0052154D">
        <w:rPr>
          <w:sz w:val="28"/>
        </w:rPr>
        <w:t>thành các nội dung BDTX theo quy</w:t>
      </w:r>
      <w:r w:rsidRPr="006B368B">
        <w:rPr>
          <w:sz w:val="28"/>
        </w:rPr>
        <w:t xml:space="preserve"> định của ngành, hoàn thành BDTX thông qua các bài kiểm tra, bài tập nghiên cứu, bài viết thu</w:t>
      </w:r>
      <w:r w:rsidRPr="006B368B">
        <w:rPr>
          <w:spacing w:val="-26"/>
          <w:sz w:val="28"/>
        </w:rPr>
        <w:t xml:space="preserve"> </w:t>
      </w:r>
      <w:r w:rsidRPr="006B368B">
        <w:rPr>
          <w:sz w:val="28"/>
        </w:rPr>
        <w:t>hoạch,…</w:t>
      </w:r>
    </w:p>
    <w:p w:rsidR="006B368B" w:rsidRDefault="006B368B" w:rsidP="006B368B">
      <w:pPr>
        <w:pStyle w:val="BodyText"/>
        <w:spacing w:before="0"/>
        <w:ind w:left="0" w:right="2" w:firstLine="0"/>
        <w:rPr>
          <w:lang w:val="en-US"/>
        </w:rPr>
      </w:pPr>
    </w:p>
    <w:p w:rsidR="00E95337" w:rsidRDefault="0017440D" w:rsidP="006B368B">
      <w:pPr>
        <w:pStyle w:val="BodyText"/>
        <w:spacing w:before="0"/>
        <w:ind w:left="0" w:right="2" w:firstLine="709"/>
      </w:pPr>
      <w:r>
        <w:t xml:space="preserve">Trên đây là Kế hoạch bồi dưỡng thường xuyên </w:t>
      </w:r>
      <w:r w:rsidR="006B368B">
        <w:t>đ</w:t>
      </w:r>
      <w:r w:rsidR="006B368B" w:rsidRPr="006B368B">
        <w:t>ối</w:t>
      </w:r>
      <w:r w:rsidR="006B368B">
        <w:rPr>
          <w:lang w:val="en-US"/>
        </w:rPr>
        <w:t xml:space="preserve"> v</w:t>
      </w:r>
      <w:r w:rsidR="006B368B" w:rsidRPr="006B368B">
        <w:rPr>
          <w:lang w:val="en-US"/>
        </w:rPr>
        <w:t>ới</w:t>
      </w:r>
      <w:r w:rsidR="006B368B">
        <w:rPr>
          <w:lang w:val="en-US"/>
        </w:rPr>
        <w:t xml:space="preserve"> c</w:t>
      </w:r>
      <w:r w:rsidR="006B368B" w:rsidRPr="006B368B">
        <w:rPr>
          <w:lang w:val="en-US"/>
        </w:rPr>
        <w:t>án</w:t>
      </w:r>
      <w:r w:rsidR="006B368B">
        <w:rPr>
          <w:lang w:val="en-US"/>
        </w:rPr>
        <w:t xml:space="preserve"> b</w:t>
      </w:r>
      <w:r w:rsidR="006B368B" w:rsidRPr="006B368B">
        <w:rPr>
          <w:lang w:val="en-US"/>
        </w:rPr>
        <w:t>ộ</w:t>
      </w:r>
      <w:r w:rsidR="006B368B">
        <w:rPr>
          <w:lang w:val="en-US"/>
        </w:rPr>
        <w:t xml:space="preserve"> qu</w:t>
      </w:r>
      <w:r w:rsidR="006B368B" w:rsidRPr="006B368B">
        <w:rPr>
          <w:lang w:val="en-US"/>
        </w:rPr>
        <w:t>ản</w:t>
      </w:r>
      <w:r w:rsidR="006B368B">
        <w:rPr>
          <w:lang w:val="en-US"/>
        </w:rPr>
        <w:t xml:space="preserve"> l</w:t>
      </w:r>
      <w:r w:rsidR="006B368B" w:rsidRPr="006B368B">
        <w:rPr>
          <w:lang w:val="en-US"/>
        </w:rPr>
        <w:t>ý</w:t>
      </w:r>
      <w:r w:rsidR="006B368B">
        <w:rPr>
          <w:lang w:val="en-US"/>
        </w:rPr>
        <w:t xml:space="preserve">, </w:t>
      </w:r>
      <w:r>
        <w:t>giáo viên năm học 202</w:t>
      </w:r>
      <w:r w:rsidR="0052154D">
        <w:rPr>
          <w:lang w:val="en-US"/>
        </w:rPr>
        <w:t>2</w:t>
      </w:r>
      <w:r w:rsidR="0052154D">
        <w:t>-2</w:t>
      </w:r>
      <w:r>
        <w:t>02</w:t>
      </w:r>
      <w:r w:rsidR="0052154D">
        <w:rPr>
          <w:lang w:val="en-US"/>
        </w:rPr>
        <w:t>3</w:t>
      </w:r>
      <w:r>
        <w:t xml:space="preserve"> của trường </w:t>
      </w:r>
      <w:r w:rsidR="006B368B">
        <w:rPr>
          <w:lang w:val="en-US"/>
        </w:rPr>
        <w:t>PT</w:t>
      </w:r>
      <w:r w:rsidR="006B368B" w:rsidRPr="006B368B">
        <w:rPr>
          <w:lang w:val="en-US"/>
        </w:rPr>
        <w:t>D</w:t>
      </w:r>
      <w:r w:rsidR="006B368B">
        <w:rPr>
          <w:lang w:val="en-US"/>
        </w:rPr>
        <w:t>T b</w:t>
      </w:r>
      <w:r w:rsidR="006B368B" w:rsidRPr="006B368B">
        <w:rPr>
          <w:lang w:val="en-US"/>
        </w:rPr>
        <w:t>án</w:t>
      </w:r>
      <w:r w:rsidR="006B368B">
        <w:rPr>
          <w:lang w:val="en-US"/>
        </w:rPr>
        <w:t xml:space="preserve"> tr</w:t>
      </w:r>
      <w:r w:rsidR="006B368B" w:rsidRPr="006B368B">
        <w:rPr>
          <w:lang w:val="en-US"/>
        </w:rPr>
        <w:t>ú</w:t>
      </w:r>
      <w:r w:rsidR="006B368B">
        <w:rPr>
          <w:lang w:val="en-US"/>
        </w:rPr>
        <w:t xml:space="preserve"> THC</w:t>
      </w:r>
      <w:r w:rsidR="006B368B" w:rsidRPr="006B368B">
        <w:rPr>
          <w:lang w:val="en-US"/>
        </w:rPr>
        <w:t>S</w:t>
      </w:r>
      <w:r w:rsidR="006B368B">
        <w:rPr>
          <w:lang w:val="en-US"/>
        </w:rPr>
        <w:t xml:space="preserve"> c</w:t>
      </w:r>
      <w:r w:rsidR="006B368B" w:rsidRPr="006B368B">
        <w:rPr>
          <w:lang w:val="en-US"/>
        </w:rPr>
        <w:t>ụm</w:t>
      </w:r>
      <w:r w:rsidR="006B368B">
        <w:rPr>
          <w:lang w:val="en-US"/>
        </w:rPr>
        <w:t xml:space="preserve"> x</w:t>
      </w:r>
      <w:r w:rsidR="006B368B" w:rsidRPr="006B368B">
        <w:rPr>
          <w:lang w:val="en-US"/>
        </w:rPr>
        <w:t>ã</w:t>
      </w:r>
      <w:r w:rsidR="006B368B">
        <w:rPr>
          <w:lang w:val="en-US"/>
        </w:rPr>
        <w:t xml:space="preserve"> Ch</w:t>
      </w:r>
      <w:r w:rsidR="006B368B" w:rsidRPr="006B368B">
        <w:rPr>
          <w:lang w:val="en-US"/>
        </w:rPr>
        <w:t>à</w:t>
      </w:r>
      <w:r w:rsidR="006B368B">
        <w:rPr>
          <w:lang w:val="en-US"/>
        </w:rPr>
        <w:t>V</w:t>
      </w:r>
      <w:r w:rsidR="006B368B" w:rsidRPr="006B368B">
        <w:rPr>
          <w:lang w:val="en-US"/>
        </w:rPr>
        <w:t>à</w:t>
      </w:r>
      <w:r w:rsidR="006B368B">
        <w:rPr>
          <w:lang w:val="en-US"/>
        </w:rPr>
        <w:t>l-Zu</w:t>
      </w:r>
      <w:r w:rsidR="006B368B" w:rsidRPr="006B368B">
        <w:rPr>
          <w:lang w:val="en-US"/>
        </w:rPr>
        <w:t>ô</w:t>
      </w:r>
      <w:r w:rsidR="006B368B">
        <w:rPr>
          <w:lang w:val="en-US"/>
        </w:rPr>
        <w:t>ich</w:t>
      </w:r>
      <w:r>
        <w:t>. Cán bộ</w:t>
      </w:r>
      <w:r w:rsidR="0052154D">
        <w:rPr>
          <w:lang w:val="en-US"/>
        </w:rPr>
        <w:t xml:space="preserve"> quản lý</w:t>
      </w:r>
      <w:r w:rsidR="0052154D">
        <w:t>, giáo viên và</w:t>
      </w:r>
      <w:r>
        <w:t xml:space="preserve"> các tổ chuyên môn căn cứ nội dung kế hoạch để triển khai thực</w:t>
      </w:r>
      <w:r>
        <w:rPr>
          <w:spacing w:val="-15"/>
        </w:rPr>
        <w:t xml:space="preserve"> </w:t>
      </w:r>
      <w:r>
        <w:t>hiện./.</w:t>
      </w:r>
    </w:p>
    <w:p w:rsidR="00E95337" w:rsidRDefault="00E95337" w:rsidP="004B7572">
      <w:pPr>
        <w:pStyle w:val="BodyText"/>
        <w:spacing w:before="0"/>
        <w:ind w:left="0" w:firstLine="0"/>
        <w:jc w:val="left"/>
        <w:rPr>
          <w:sz w:val="3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6B368B" w:rsidTr="001B17A0">
        <w:tc>
          <w:tcPr>
            <w:tcW w:w="4787" w:type="dxa"/>
          </w:tcPr>
          <w:p w:rsidR="006B368B" w:rsidRPr="001B17A0" w:rsidRDefault="001B17A0" w:rsidP="004B7572">
            <w:pPr>
              <w:pStyle w:val="BodyText"/>
              <w:spacing w:before="0"/>
              <w:ind w:left="0" w:firstLine="0"/>
              <w:jc w:val="left"/>
              <w:rPr>
                <w:b/>
                <w:i/>
                <w:sz w:val="24"/>
                <w:szCs w:val="24"/>
                <w:lang w:val="en-US"/>
              </w:rPr>
            </w:pPr>
            <w:r>
              <w:rPr>
                <w:b/>
                <w:i/>
                <w:sz w:val="24"/>
                <w:szCs w:val="24"/>
                <w:lang w:val="en-US"/>
              </w:rPr>
              <w:t>N</w:t>
            </w:r>
            <w:r w:rsidRPr="001B17A0">
              <w:rPr>
                <w:b/>
                <w:i/>
                <w:sz w:val="24"/>
                <w:szCs w:val="24"/>
                <w:lang w:val="en-US"/>
              </w:rPr>
              <w:t>ơi</w:t>
            </w:r>
            <w:r>
              <w:rPr>
                <w:b/>
                <w:i/>
                <w:sz w:val="24"/>
                <w:szCs w:val="24"/>
                <w:lang w:val="en-US"/>
              </w:rPr>
              <w:t xml:space="preserve"> nh</w:t>
            </w:r>
            <w:r w:rsidRPr="001B17A0">
              <w:rPr>
                <w:b/>
                <w:i/>
                <w:sz w:val="24"/>
                <w:szCs w:val="24"/>
                <w:lang w:val="en-US"/>
              </w:rPr>
              <w:t>ận</w:t>
            </w:r>
            <w:r>
              <w:rPr>
                <w:b/>
                <w:i/>
                <w:sz w:val="24"/>
                <w:szCs w:val="24"/>
                <w:lang w:val="en-US"/>
              </w:rPr>
              <w:t>:</w:t>
            </w:r>
          </w:p>
        </w:tc>
        <w:tc>
          <w:tcPr>
            <w:tcW w:w="4787" w:type="dxa"/>
          </w:tcPr>
          <w:p w:rsidR="006B368B" w:rsidRPr="001B17A0" w:rsidRDefault="001B17A0" w:rsidP="001B17A0">
            <w:pPr>
              <w:pStyle w:val="BodyText"/>
              <w:spacing w:before="0"/>
              <w:ind w:left="0" w:firstLine="0"/>
              <w:jc w:val="center"/>
              <w:rPr>
                <w:b/>
                <w:lang w:val="en-US"/>
              </w:rPr>
            </w:pPr>
            <w:r>
              <w:rPr>
                <w:b/>
                <w:lang w:val="en-US"/>
              </w:rPr>
              <w:t>HI</w:t>
            </w:r>
            <w:r w:rsidRPr="001B17A0">
              <w:rPr>
                <w:b/>
                <w:lang w:val="en-US"/>
              </w:rPr>
              <w:t>ỆU</w:t>
            </w:r>
            <w:r>
              <w:rPr>
                <w:b/>
                <w:lang w:val="en-US"/>
              </w:rPr>
              <w:t xml:space="preserve"> TRƯ</w:t>
            </w:r>
            <w:r w:rsidRPr="001B17A0">
              <w:rPr>
                <w:b/>
                <w:lang w:val="en-US"/>
              </w:rPr>
              <w:t>ỞNG</w:t>
            </w:r>
          </w:p>
        </w:tc>
      </w:tr>
      <w:tr w:rsidR="006B368B" w:rsidTr="001B17A0">
        <w:tc>
          <w:tcPr>
            <w:tcW w:w="4787" w:type="dxa"/>
          </w:tcPr>
          <w:p w:rsidR="006B368B" w:rsidRPr="001B17A0" w:rsidRDefault="001B17A0" w:rsidP="001B17A0">
            <w:pPr>
              <w:pStyle w:val="BodyText"/>
              <w:spacing w:before="0"/>
              <w:ind w:left="0" w:firstLine="0"/>
              <w:jc w:val="left"/>
              <w:rPr>
                <w:sz w:val="22"/>
                <w:szCs w:val="22"/>
                <w:lang w:val="en-US"/>
              </w:rPr>
            </w:pPr>
            <w:r>
              <w:rPr>
                <w:sz w:val="22"/>
                <w:szCs w:val="22"/>
                <w:lang w:val="en-US"/>
              </w:rPr>
              <w:t>- Ph</w:t>
            </w:r>
            <w:r w:rsidRPr="001B17A0">
              <w:rPr>
                <w:sz w:val="22"/>
                <w:szCs w:val="22"/>
                <w:lang w:val="en-US"/>
              </w:rPr>
              <w:t>òng</w:t>
            </w:r>
            <w:r>
              <w:rPr>
                <w:sz w:val="22"/>
                <w:szCs w:val="22"/>
                <w:lang w:val="en-US"/>
              </w:rPr>
              <w:t xml:space="preserve"> G</w:t>
            </w:r>
            <w:r w:rsidRPr="001B17A0">
              <w:rPr>
                <w:sz w:val="22"/>
                <w:szCs w:val="22"/>
                <w:lang w:val="en-US"/>
              </w:rPr>
              <w:t>D</w:t>
            </w:r>
            <w:r>
              <w:rPr>
                <w:sz w:val="22"/>
                <w:szCs w:val="22"/>
                <w:lang w:val="en-US"/>
              </w:rPr>
              <w:t>&amp;</w:t>
            </w:r>
            <w:r w:rsidRPr="001B17A0">
              <w:rPr>
                <w:sz w:val="22"/>
                <w:szCs w:val="22"/>
                <w:lang w:val="en-US"/>
              </w:rPr>
              <w:t>Đ</w:t>
            </w:r>
            <w:r>
              <w:rPr>
                <w:sz w:val="22"/>
                <w:szCs w:val="22"/>
                <w:lang w:val="en-US"/>
              </w:rPr>
              <w:t>T (</w:t>
            </w:r>
            <w:r w:rsidRPr="001B17A0">
              <w:rPr>
                <w:sz w:val="22"/>
                <w:szCs w:val="22"/>
                <w:lang w:val="en-US"/>
              </w:rPr>
              <w:t>để</w:t>
            </w:r>
            <w:r>
              <w:rPr>
                <w:sz w:val="22"/>
                <w:szCs w:val="22"/>
                <w:lang w:val="en-US"/>
              </w:rPr>
              <w:t xml:space="preserve"> b</w:t>
            </w:r>
            <w:r w:rsidRPr="001B17A0">
              <w:rPr>
                <w:sz w:val="22"/>
                <w:szCs w:val="22"/>
                <w:lang w:val="en-US"/>
              </w:rPr>
              <w:t>áo</w:t>
            </w:r>
            <w:r>
              <w:rPr>
                <w:sz w:val="22"/>
                <w:szCs w:val="22"/>
                <w:lang w:val="en-US"/>
              </w:rPr>
              <w:t xml:space="preserve"> c</w:t>
            </w:r>
            <w:r w:rsidRPr="001B17A0">
              <w:rPr>
                <w:sz w:val="22"/>
                <w:szCs w:val="22"/>
                <w:lang w:val="en-US"/>
              </w:rPr>
              <w:t>áo</w:t>
            </w:r>
            <w:r>
              <w:rPr>
                <w:sz w:val="22"/>
                <w:szCs w:val="22"/>
                <w:lang w:val="en-US"/>
              </w:rPr>
              <w:t>);</w:t>
            </w:r>
          </w:p>
        </w:tc>
        <w:tc>
          <w:tcPr>
            <w:tcW w:w="4787" w:type="dxa"/>
          </w:tcPr>
          <w:p w:rsidR="006B368B" w:rsidRPr="001B17A0" w:rsidRDefault="006B368B" w:rsidP="001B17A0">
            <w:pPr>
              <w:pStyle w:val="BodyText"/>
              <w:spacing w:before="0"/>
              <w:ind w:left="0" w:firstLine="0"/>
              <w:jc w:val="center"/>
              <w:rPr>
                <w:b/>
                <w:lang w:val="en-US"/>
              </w:rPr>
            </w:pPr>
          </w:p>
        </w:tc>
      </w:tr>
      <w:tr w:rsidR="006B368B" w:rsidTr="001B17A0">
        <w:tc>
          <w:tcPr>
            <w:tcW w:w="4787" w:type="dxa"/>
          </w:tcPr>
          <w:p w:rsidR="006B368B" w:rsidRPr="001B17A0" w:rsidRDefault="001B17A0" w:rsidP="001B17A0">
            <w:pPr>
              <w:pStyle w:val="BodyText"/>
              <w:spacing w:before="0"/>
              <w:ind w:left="0" w:firstLine="0"/>
              <w:jc w:val="left"/>
              <w:rPr>
                <w:sz w:val="22"/>
                <w:szCs w:val="22"/>
                <w:lang w:val="en-US"/>
              </w:rPr>
            </w:pPr>
            <w:r>
              <w:rPr>
                <w:sz w:val="22"/>
                <w:szCs w:val="22"/>
                <w:lang w:val="en-US"/>
              </w:rPr>
              <w:t>- BGH, c</w:t>
            </w:r>
            <w:r w:rsidRPr="001B17A0">
              <w:rPr>
                <w:sz w:val="22"/>
                <w:szCs w:val="22"/>
                <w:lang w:val="en-US"/>
              </w:rPr>
              <w:t>ác</w:t>
            </w:r>
            <w:r w:rsidR="00685532">
              <w:rPr>
                <w:sz w:val="22"/>
                <w:szCs w:val="22"/>
                <w:lang w:val="en-US"/>
              </w:rPr>
              <w:t xml:space="preserve"> t</w:t>
            </w:r>
            <w:r w:rsidRPr="001B17A0">
              <w:rPr>
                <w:sz w:val="22"/>
                <w:szCs w:val="22"/>
                <w:lang w:val="en-US"/>
              </w:rPr>
              <w:t>ổ</w:t>
            </w:r>
            <w:r>
              <w:rPr>
                <w:sz w:val="22"/>
                <w:szCs w:val="22"/>
                <w:lang w:val="en-US"/>
              </w:rPr>
              <w:t xml:space="preserve"> trư</w:t>
            </w:r>
            <w:r w:rsidRPr="001B17A0">
              <w:rPr>
                <w:sz w:val="22"/>
                <w:szCs w:val="22"/>
                <w:lang w:val="en-US"/>
              </w:rPr>
              <w:t>ởng</w:t>
            </w:r>
            <w:r>
              <w:rPr>
                <w:sz w:val="22"/>
                <w:szCs w:val="22"/>
                <w:lang w:val="en-US"/>
              </w:rPr>
              <w:t xml:space="preserve"> chuy</w:t>
            </w:r>
            <w:r w:rsidRPr="001B17A0">
              <w:rPr>
                <w:sz w:val="22"/>
                <w:szCs w:val="22"/>
                <w:lang w:val="en-US"/>
              </w:rPr>
              <w:t>ê</w:t>
            </w:r>
            <w:r>
              <w:rPr>
                <w:sz w:val="22"/>
                <w:szCs w:val="22"/>
                <w:lang w:val="en-US"/>
              </w:rPr>
              <w:t>n m</w:t>
            </w:r>
            <w:r w:rsidRPr="001B17A0">
              <w:rPr>
                <w:sz w:val="22"/>
                <w:szCs w:val="22"/>
                <w:lang w:val="en-US"/>
              </w:rPr>
              <w:t>ô</w:t>
            </w:r>
            <w:r>
              <w:rPr>
                <w:sz w:val="22"/>
                <w:szCs w:val="22"/>
                <w:lang w:val="en-US"/>
              </w:rPr>
              <w:t>n (</w:t>
            </w:r>
            <w:r w:rsidRPr="001B17A0">
              <w:rPr>
                <w:sz w:val="22"/>
                <w:szCs w:val="22"/>
                <w:lang w:val="en-US"/>
              </w:rPr>
              <w:t>để</w:t>
            </w:r>
            <w:r>
              <w:rPr>
                <w:sz w:val="22"/>
                <w:szCs w:val="22"/>
                <w:lang w:val="en-US"/>
              </w:rPr>
              <w:t xml:space="preserve"> ch</w:t>
            </w:r>
            <w:r w:rsidRPr="001B17A0">
              <w:rPr>
                <w:sz w:val="22"/>
                <w:szCs w:val="22"/>
                <w:lang w:val="en-US"/>
              </w:rPr>
              <w:t>ỉ</w:t>
            </w:r>
            <w:r>
              <w:rPr>
                <w:sz w:val="22"/>
                <w:szCs w:val="22"/>
                <w:lang w:val="en-US"/>
              </w:rPr>
              <w:t xml:space="preserve"> </w:t>
            </w:r>
            <w:r w:rsidRPr="001B17A0">
              <w:rPr>
                <w:sz w:val="22"/>
                <w:szCs w:val="22"/>
                <w:lang w:val="en-US"/>
              </w:rPr>
              <w:t>đạo</w:t>
            </w:r>
            <w:r>
              <w:rPr>
                <w:sz w:val="22"/>
                <w:szCs w:val="22"/>
                <w:lang w:val="en-US"/>
              </w:rPr>
              <w:t>);</w:t>
            </w:r>
          </w:p>
        </w:tc>
        <w:tc>
          <w:tcPr>
            <w:tcW w:w="4787" w:type="dxa"/>
          </w:tcPr>
          <w:p w:rsidR="006B368B" w:rsidRPr="001B17A0" w:rsidRDefault="006B368B" w:rsidP="001B17A0">
            <w:pPr>
              <w:pStyle w:val="BodyText"/>
              <w:spacing w:before="0"/>
              <w:ind w:left="0" w:firstLine="0"/>
              <w:jc w:val="center"/>
              <w:rPr>
                <w:b/>
                <w:lang w:val="en-US"/>
              </w:rPr>
            </w:pPr>
          </w:p>
        </w:tc>
      </w:tr>
      <w:tr w:rsidR="006B368B" w:rsidTr="001B17A0">
        <w:tc>
          <w:tcPr>
            <w:tcW w:w="4787" w:type="dxa"/>
          </w:tcPr>
          <w:p w:rsidR="006B368B" w:rsidRDefault="001B17A0" w:rsidP="001B17A0">
            <w:pPr>
              <w:pStyle w:val="BodyText"/>
              <w:spacing w:before="0"/>
              <w:ind w:left="0" w:firstLine="0"/>
              <w:jc w:val="left"/>
              <w:rPr>
                <w:sz w:val="22"/>
                <w:szCs w:val="22"/>
                <w:lang w:val="en-US"/>
              </w:rPr>
            </w:pPr>
            <w:r>
              <w:rPr>
                <w:sz w:val="22"/>
                <w:szCs w:val="22"/>
                <w:lang w:val="en-US"/>
              </w:rPr>
              <w:t>- Gi</w:t>
            </w:r>
            <w:r w:rsidRPr="001B17A0">
              <w:rPr>
                <w:sz w:val="22"/>
                <w:szCs w:val="22"/>
                <w:lang w:val="en-US"/>
              </w:rPr>
              <w:t>áo</w:t>
            </w:r>
            <w:r>
              <w:rPr>
                <w:sz w:val="22"/>
                <w:szCs w:val="22"/>
                <w:lang w:val="en-US"/>
              </w:rPr>
              <w:t xml:space="preserve"> vi</w:t>
            </w:r>
            <w:r w:rsidRPr="001B17A0">
              <w:rPr>
                <w:sz w:val="22"/>
                <w:szCs w:val="22"/>
                <w:lang w:val="en-US"/>
              </w:rPr>
              <w:t>ê</w:t>
            </w:r>
            <w:r>
              <w:rPr>
                <w:sz w:val="22"/>
                <w:szCs w:val="22"/>
                <w:lang w:val="en-US"/>
              </w:rPr>
              <w:t>n (</w:t>
            </w:r>
            <w:r w:rsidRPr="001B17A0">
              <w:rPr>
                <w:sz w:val="22"/>
                <w:szCs w:val="22"/>
                <w:lang w:val="en-US"/>
              </w:rPr>
              <w:t>để</w:t>
            </w:r>
            <w:r>
              <w:rPr>
                <w:sz w:val="22"/>
                <w:szCs w:val="22"/>
                <w:lang w:val="en-US"/>
              </w:rPr>
              <w:t xml:space="preserve"> th</w:t>
            </w:r>
            <w:r w:rsidRPr="001B17A0">
              <w:rPr>
                <w:sz w:val="22"/>
                <w:szCs w:val="22"/>
                <w:lang w:val="en-US"/>
              </w:rPr>
              <w:t>ực</w:t>
            </w:r>
            <w:r>
              <w:rPr>
                <w:sz w:val="22"/>
                <w:szCs w:val="22"/>
                <w:lang w:val="en-US"/>
              </w:rPr>
              <w:t xml:space="preserve"> hi</w:t>
            </w:r>
            <w:r w:rsidRPr="001B17A0">
              <w:rPr>
                <w:sz w:val="22"/>
                <w:szCs w:val="22"/>
                <w:lang w:val="en-US"/>
              </w:rPr>
              <w:t>ện</w:t>
            </w:r>
            <w:r>
              <w:rPr>
                <w:sz w:val="22"/>
                <w:szCs w:val="22"/>
                <w:lang w:val="en-US"/>
              </w:rPr>
              <w:t>);</w:t>
            </w:r>
          </w:p>
          <w:p w:rsidR="000C1B9E" w:rsidRPr="001B17A0" w:rsidRDefault="000C1B9E" w:rsidP="001B17A0">
            <w:pPr>
              <w:pStyle w:val="BodyText"/>
              <w:spacing w:before="0"/>
              <w:ind w:left="0" w:firstLine="0"/>
              <w:jc w:val="left"/>
              <w:rPr>
                <w:sz w:val="22"/>
                <w:szCs w:val="22"/>
                <w:lang w:val="en-US"/>
              </w:rPr>
            </w:pPr>
            <w:r>
              <w:rPr>
                <w:sz w:val="22"/>
                <w:szCs w:val="22"/>
                <w:lang w:val="en-US"/>
              </w:rPr>
              <w:t>- Webside nhà trường;</w:t>
            </w:r>
          </w:p>
        </w:tc>
        <w:tc>
          <w:tcPr>
            <w:tcW w:w="4787" w:type="dxa"/>
          </w:tcPr>
          <w:p w:rsidR="006B368B" w:rsidRPr="001B17A0" w:rsidRDefault="006B368B" w:rsidP="001B17A0">
            <w:pPr>
              <w:pStyle w:val="BodyText"/>
              <w:spacing w:before="0"/>
              <w:ind w:left="0" w:firstLine="0"/>
              <w:jc w:val="center"/>
              <w:rPr>
                <w:b/>
                <w:lang w:val="en-US"/>
              </w:rPr>
            </w:pPr>
          </w:p>
        </w:tc>
      </w:tr>
      <w:tr w:rsidR="001B17A0" w:rsidTr="001B17A0">
        <w:tc>
          <w:tcPr>
            <w:tcW w:w="4787" w:type="dxa"/>
          </w:tcPr>
          <w:p w:rsidR="001B17A0" w:rsidRDefault="001B17A0" w:rsidP="001B17A0">
            <w:pPr>
              <w:pStyle w:val="BodyText"/>
              <w:spacing w:before="0"/>
              <w:ind w:left="0" w:firstLine="0"/>
              <w:jc w:val="left"/>
              <w:rPr>
                <w:sz w:val="22"/>
                <w:szCs w:val="22"/>
                <w:lang w:val="en-US"/>
              </w:rPr>
            </w:pPr>
            <w:r>
              <w:rPr>
                <w:sz w:val="22"/>
                <w:szCs w:val="22"/>
                <w:lang w:val="en-US"/>
              </w:rPr>
              <w:t>- L</w:t>
            </w:r>
            <w:r w:rsidRPr="001B17A0">
              <w:rPr>
                <w:sz w:val="22"/>
                <w:szCs w:val="22"/>
                <w:lang w:val="en-US"/>
              </w:rPr>
              <w:t>ư</w:t>
            </w:r>
            <w:r>
              <w:rPr>
                <w:sz w:val="22"/>
                <w:szCs w:val="22"/>
                <w:lang w:val="en-US"/>
              </w:rPr>
              <w:t>u:  VT.</w:t>
            </w:r>
          </w:p>
        </w:tc>
        <w:tc>
          <w:tcPr>
            <w:tcW w:w="4787" w:type="dxa"/>
          </w:tcPr>
          <w:p w:rsidR="001B17A0" w:rsidRPr="001B17A0" w:rsidRDefault="001B17A0" w:rsidP="001B17A0">
            <w:pPr>
              <w:pStyle w:val="BodyText"/>
              <w:spacing w:before="0"/>
              <w:ind w:left="0" w:firstLine="0"/>
              <w:jc w:val="center"/>
              <w:rPr>
                <w:b/>
                <w:lang w:val="en-US"/>
              </w:rPr>
            </w:pPr>
            <w:r>
              <w:rPr>
                <w:b/>
                <w:lang w:val="en-US"/>
              </w:rPr>
              <w:t>Nguy</w:t>
            </w:r>
            <w:r w:rsidRPr="001B17A0">
              <w:rPr>
                <w:b/>
                <w:lang w:val="en-US"/>
              </w:rPr>
              <w:t>ễn</w:t>
            </w:r>
            <w:r>
              <w:rPr>
                <w:b/>
                <w:lang w:val="en-US"/>
              </w:rPr>
              <w:t xml:space="preserve"> L</w:t>
            </w:r>
            <w:r w:rsidRPr="001B17A0">
              <w:rPr>
                <w:b/>
                <w:lang w:val="en-US"/>
              </w:rPr>
              <w:t>ươ</w:t>
            </w:r>
            <w:r>
              <w:rPr>
                <w:b/>
                <w:lang w:val="en-US"/>
              </w:rPr>
              <w:t>ng M</w:t>
            </w:r>
            <w:r w:rsidRPr="001B17A0">
              <w:rPr>
                <w:b/>
                <w:lang w:val="en-US"/>
              </w:rPr>
              <w:t>ỹ</w:t>
            </w:r>
          </w:p>
        </w:tc>
      </w:tr>
    </w:tbl>
    <w:p w:rsidR="006B368B" w:rsidRDefault="006B368B" w:rsidP="004B7572">
      <w:pPr>
        <w:pStyle w:val="BodyText"/>
        <w:spacing w:before="0"/>
        <w:ind w:left="0" w:firstLine="0"/>
        <w:jc w:val="left"/>
        <w:rPr>
          <w:lang w:val="en-US"/>
        </w:rPr>
      </w:pPr>
    </w:p>
    <w:p w:rsidR="006B368B" w:rsidRPr="006B368B" w:rsidRDefault="006B368B" w:rsidP="004B7572">
      <w:pPr>
        <w:pStyle w:val="BodyText"/>
        <w:spacing w:before="0"/>
        <w:ind w:left="0" w:firstLine="0"/>
        <w:jc w:val="left"/>
        <w:rPr>
          <w:lang w:val="en-US"/>
        </w:rPr>
      </w:pPr>
    </w:p>
    <w:p w:rsidR="00E95337" w:rsidRPr="001B17A0" w:rsidRDefault="00E95337" w:rsidP="001B17A0">
      <w:pPr>
        <w:tabs>
          <w:tab w:val="left" w:pos="564"/>
        </w:tabs>
        <w:rPr>
          <w:lang w:val="en-US"/>
        </w:rPr>
      </w:pPr>
    </w:p>
    <w:sectPr w:rsidR="00E95337" w:rsidRPr="001B17A0" w:rsidSect="00685532">
      <w:headerReference w:type="default" r:id="rId7"/>
      <w:pgSz w:w="11910" w:h="16850"/>
      <w:pgMar w:top="1134" w:right="851" w:bottom="1134" w:left="1701" w:header="51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881" w:rsidRDefault="00867881">
      <w:r>
        <w:separator/>
      </w:r>
    </w:p>
  </w:endnote>
  <w:endnote w:type="continuationSeparator" w:id="0">
    <w:p w:rsidR="00867881" w:rsidRDefault="0086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881" w:rsidRDefault="00867881">
      <w:r>
        <w:separator/>
      </w:r>
    </w:p>
  </w:footnote>
  <w:footnote w:type="continuationSeparator" w:id="0">
    <w:p w:rsidR="00867881" w:rsidRDefault="00867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020958"/>
      <w:docPartObj>
        <w:docPartGallery w:val="Page Numbers (Top of Page)"/>
        <w:docPartUnique/>
      </w:docPartObj>
    </w:sdtPr>
    <w:sdtEndPr>
      <w:rPr>
        <w:noProof/>
        <w:sz w:val="28"/>
        <w:szCs w:val="28"/>
      </w:rPr>
    </w:sdtEndPr>
    <w:sdtContent>
      <w:p w:rsidR="00685532" w:rsidRPr="00685532" w:rsidRDefault="00685532" w:rsidP="00685532">
        <w:pPr>
          <w:pStyle w:val="Header"/>
          <w:jc w:val="center"/>
          <w:rPr>
            <w:sz w:val="28"/>
            <w:szCs w:val="28"/>
          </w:rPr>
        </w:pPr>
        <w:r w:rsidRPr="00685532">
          <w:rPr>
            <w:sz w:val="28"/>
            <w:szCs w:val="28"/>
          </w:rPr>
          <w:fldChar w:fldCharType="begin"/>
        </w:r>
        <w:r w:rsidRPr="00685532">
          <w:rPr>
            <w:sz w:val="28"/>
            <w:szCs w:val="28"/>
          </w:rPr>
          <w:instrText xml:space="preserve"> PAGE   \* MERGEFORMAT </w:instrText>
        </w:r>
        <w:r w:rsidRPr="00685532">
          <w:rPr>
            <w:sz w:val="28"/>
            <w:szCs w:val="28"/>
          </w:rPr>
          <w:fldChar w:fldCharType="separate"/>
        </w:r>
        <w:r w:rsidR="00F40583">
          <w:rPr>
            <w:noProof/>
            <w:sz w:val="28"/>
            <w:szCs w:val="28"/>
          </w:rPr>
          <w:t>2</w:t>
        </w:r>
        <w:r w:rsidRPr="00685532">
          <w:rPr>
            <w:noProof/>
            <w:sz w:val="28"/>
            <w:szCs w:val="28"/>
          </w:rPr>
          <w:fldChar w:fldCharType="end"/>
        </w:r>
      </w:p>
    </w:sdtContent>
  </w:sdt>
  <w:p w:rsidR="008E6ECA" w:rsidRDefault="008E6ECA">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2AF"/>
    <w:multiLevelType w:val="hybridMultilevel"/>
    <w:tmpl w:val="96F231B4"/>
    <w:lvl w:ilvl="0" w:tplc="3D3E025E">
      <w:start w:val="1"/>
      <w:numFmt w:val="decimal"/>
      <w:lvlText w:val="%1."/>
      <w:lvlJc w:val="left"/>
      <w:pPr>
        <w:ind w:left="1286" w:hanging="281"/>
      </w:pPr>
      <w:rPr>
        <w:rFonts w:ascii="Times New Roman" w:eastAsia="Times New Roman" w:hAnsi="Times New Roman" w:cs="Times New Roman" w:hint="default"/>
        <w:b/>
        <w:bCs/>
        <w:spacing w:val="0"/>
        <w:w w:val="100"/>
        <w:sz w:val="28"/>
        <w:szCs w:val="28"/>
        <w:lang w:val="vi" w:eastAsia="en-US" w:bidi="ar-SA"/>
      </w:rPr>
    </w:lvl>
    <w:lvl w:ilvl="1" w:tplc="4E8A7FBA">
      <w:numFmt w:val="bullet"/>
      <w:lvlText w:val="•"/>
      <w:lvlJc w:val="left"/>
      <w:pPr>
        <w:ind w:left="2180" w:hanging="281"/>
      </w:pPr>
      <w:rPr>
        <w:rFonts w:hint="default"/>
        <w:lang w:val="vi" w:eastAsia="en-US" w:bidi="ar-SA"/>
      </w:rPr>
    </w:lvl>
    <w:lvl w:ilvl="2" w:tplc="62167BD0">
      <w:numFmt w:val="bullet"/>
      <w:lvlText w:val="•"/>
      <w:lvlJc w:val="left"/>
      <w:pPr>
        <w:ind w:left="3081" w:hanging="281"/>
      </w:pPr>
      <w:rPr>
        <w:rFonts w:hint="default"/>
        <w:lang w:val="vi" w:eastAsia="en-US" w:bidi="ar-SA"/>
      </w:rPr>
    </w:lvl>
    <w:lvl w:ilvl="3" w:tplc="688EAE7A">
      <w:numFmt w:val="bullet"/>
      <w:lvlText w:val="•"/>
      <w:lvlJc w:val="left"/>
      <w:pPr>
        <w:ind w:left="3981" w:hanging="281"/>
      </w:pPr>
      <w:rPr>
        <w:rFonts w:hint="default"/>
        <w:lang w:val="vi" w:eastAsia="en-US" w:bidi="ar-SA"/>
      </w:rPr>
    </w:lvl>
    <w:lvl w:ilvl="4" w:tplc="2BF6DAA0">
      <w:numFmt w:val="bullet"/>
      <w:lvlText w:val="•"/>
      <w:lvlJc w:val="left"/>
      <w:pPr>
        <w:ind w:left="4882" w:hanging="281"/>
      </w:pPr>
      <w:rPr>
        <w:rFonts w:hint="default"/>
        <w:lang w:val="vi" w:eastAsia="en-US" w:bidi="ar-SA"/>
      </w:rPr>
    </w:lvl>
    <w:lvl w:ilvl="5" w:tplc="E8DE169C">
      <w:numFmt w:val="bullet"/>
      <w:lvlText w:val="•"/>
      <w:lvlJc w:val="left"/>
      <w:pPr>
        <w:ind w:left="5783" w:hanging="281"/>
      </w:pPr>
      <w:rPr>
        <w:rFonts w:hint="default"/>
        <w:lang w:val="vi" w:eastAsia="en-US" w:bidi="ar-SA"/>
      </w:rPr>
    </w:lvl>
    <w:lvl w:ilvl="6" w:tplc="A2122104">
      <w:numFmt w:val="bullet"/>
      <w:lvlText w:val="•"/>
      <w:lvlJc w:val="left"/>
      <w:pPr>
        <w:ind w:left="6683" w:hanging="281"/>
      </w:pPr>
      <w:rPr>
        <w:rFonts w:hint="default"/>
        <w:lang w:val="vi" w:eastAsia="en-US" w:bidi="ar-SA"/>
      </w:rPr>
    </w:lvl>
    <w:lvl w:ilvl="7" w:tplc="209EAF7C">
      <w:numFmt w:val="bullet"/>
      <w:lvlText w:val="•"/>
      <w:lvlJc w:val="left"/>
      <w:pPr>
        <w:ind w:left="7584" w:hanging="281"/>
      </w:pPr>
      <w:rPr>
        <w:rFonts w:hint="default"/>
        <w:lang w:val="vi" w:eastAsia="en-US" w:bidi="ar-SA"/>
      </w:rPr>
    </w:lvl>
    <w:lvl w:ilvl="8" w:tplc="A43E78EC">
      <w:numFmt w:val="bullet"/>
      <w:lvlText w:val="•"/>
      <w:lvlJc w:val="left"/>
      <w:pPr>
        <w:ind w:left="8485" w:hanging="281"/>
      </w:pPr>
      <w:rPr>
        <w:rFonts w:hint="default"/>
        <w:lang w:val="vi" w:eastAsia="en-US" w:bidi="ar-SA"/>
      </w:rPr>
    </w:lvl>
  </w:abstractNum>
  <w:abstractNum w:abstractNumId="1">
    <w:nsid w:val="0180451E"/>
    <w:multiLevelType w:val="hybridMultilevel"/>
    <w:tmpl w:val="AFDAC4EA"/>
    <w:lvl w:ilvl="0" w:tplc="D9C6FEF4">
      <w:numFmt w:val="bullet"/>
      <w:lvlText w:val="-"/>
      <w:lvlJc w:val="left"/>
      <w:pPr>
        <w:ind w:left="578" w:hanging="140"/>
      </w:pPr>
      <w:rPr>
        <w:rFonts w:hint="default"/>
        <w:w w:val="99"/>
        <w:lang w:val="vi" w:eastAsia="en-US" w:bidi="ar-SA"/>
      </w:rPr>
    </w:lvl>
    <w:lvl w:ilvl="1" w:tplc="91D05064">
      <w:numFmt w:val="bullet"/>
      <w:lvlText w:val="•"/>
      <w:lvlJc w:val="left"/>
      <w:pPr>
        <w:ind w:left="1550" w:hanging="140"/>
      </w:pPr>
      <w:rPr>
        <w:rFonts w:hint="default"/>
        <w:lang w:val="vi" w:eastAsia="en-US" w:bidi="ar-SA"/>
      </w:rPr>
    </w:lvl>
    <w:lvl w:ilvl="2" w:tplc="69460D80">
      <w:numFmt w:val="bullet"/>
      <w:lvlText w:val="•"/>
      <w:lvlJc w:val="left"/>
      <w:pPr>
        <w:ind w:left="2521" w:hanging="140"/>
      </w:pPr>
      <w:rPr>
        <w:rFonts w:hint="default"/>
        <w:lang w:val="vi" w:eastAsia="en-US" w:bidi="ar-SA"/>
      </w:rPr>
    </w:lvl>
    <w:lvl w:ilvl="3" w:tplc="28EC4AA0">
      <w:numFmt w:val="bullet"/>
      <w:lvlText w:val="•"/>
      <w:lvlJc w:val="left"/>
      <w:pPr>
        <w:ind w:left="3491" w:hanging="140"/>
      </w:pPr>
      <w:rPr>
        <w:rFonts w:hint="default"/>
        <w:lang w:val="vi" w:eastAsia="en-US" w:bidi="ar-SA"/>
      </w:rPr>
    </w:lvl>
    <w:lvl w:ilvl="4" w:tplc="4950E914">
      <w:numFmt w:val="bullet"/>
      <w:lvlText w:val="•"/>
      <w:lvlJc w:val="left"/>
      <w:pPr>
        <w:ind w:left="4462" w:hanging="140"/>
      </w:pPr>
      <w:rPr>
        <w:rFonts w:hint="default"/>
        <w:lang w:val="vi" w:eastAsia="en-US" w:bidi="ar-SA"/>
      </w:rPr>
    </w:lvl>
    <w:lvl w:ilvl="5" w:tplc="4558B094">
      <w:numFmt w:val="bullet"/>
      <w:lvlText w:val="•"/>
      <w:lvlJc w:val="left"/>
      <w:pPr>
        <w:ind w:left="5433" w:hanging="140"/>
      </w:pPr>
      <w:rPr>
        <w:rFonts w:hint="default"/>
        <w:lang w:val="vi" w:eastAsia="en-US" w:bidi="ar-SA"/>
      </w:rPr>
    </w:lvl>
    <w:lvl w:ilvl="6" w:tplc="9834ADE8">
      <w:numFmt w:val="bullet"/>
      <w:lvlText w:val="•"/>
      <w:lvlJc w:val="left"/>
      <w:pPr>
        <w:ind w:left="6403" w:hanging="140"/>
      </w:pPr>
      <w:rPr>
        <w:rFonts w:hint="default"/>
        <w:lang w:val="vi" w:eastAsia="en-US" w:bidi="ar-SA"/>
      </w:rPr>
    </w:lvl>
    <w:lvl w:ilvl="7" w:tplc="12CEE538">
      <w:numFmt w:val="bullet"/>
      <w:lvlText w:val="•"/>
      <w:lvlJc w:val="left"/>
      <w:pPr>
        <w:ind w:left="7374" w:hanging="140"/>
      </w:pPr>
      <w:rPr>
        <w:rFonts w:hint="default"/>
        <w:lang w:val="vi" w:eastAsia="en-US" w:bidi="ar-SA"/>
      </w:rPr>
    </w:lvl>
    <w:lvl w:ilvl="8" w:tplc="2D66F36C">
      <w:numFmt w:val="bullet"/>
      <w:lvlText w:val="•"/>
      <w:lvlJc w:val="left"/>
      <w:pPr>
        <w:ind w:left="8345" w:hanging="140"/>
      </w:pPr>
      <w:rPr>
        <w:rFonts w:hint="default"/>
        <w:lang w:val="vi" w:eastAsia="en-US" w:bidi="ar-SA"/>
      </w:rPr>
    </w:lvl>
  </w:abstractNum>
  <w:abstractNum w:abstractNumId="2">
    <w:nsid w:val="1BB076D6"/>
    <w:multiLevelType w:val="hybridMultilevel"/>
    <w:tmpl w:val="889A1B66"/>
    <w:lvl w:ilvl="0" w:tplc="6284ED0C">
      <w:start w:val="1"/>
      <w:numFmt w:val="decimal"/>
      <w:lvlText w:val="%1."/>
      <w:lvlJc w:val="left"/>
      <w:pPr>
        <w:ind w:left="1285" w:hanging="281"/>
      </w:pPr>
      <w:rPr>
        <w:rFonts w:ascii="Times New Roman" w:eastAsia="Times New Roman" w:hAnsi="Times New Roman" w:cs="Times New Roman" w:hint="default"/>
        <w:b/>
        <w:bCs/>
        <w:w w:val="100"/>
        <w:sz w:val="28"/>
        <w:szCs w:val="28"/>
        <w:lang w:val="vi" w:eastAsia="en-US" w:bidi="ar-SA"/>
      </w:rPr>
    </w:lvl>
    <w:lvl w:ilvl="1" w:tplc="857C5F40">
      <w:numFmt w:val="bullet"/>
      <w:lvlText w:val="•"/>
      <w:lvlJc w:val="left"/>
      <w:pPr>
        <w:ind w:left="2180" w:hanging="281"/>
      </w:pPr>
      <w:rPr>
        <w:rFonts w:hint="default"/>
        <w:lang w:val="vi" w:eastAsia="en-US" w:bidi="ar-SA"/>
      </w:rPr>
    </w:lvl>
    <w:lvl w:ilvl="2" w:tplc="9CC0E6C8">
      <w:numFmt w:val="bullet"/>
      <w:lvlText w:val="•"/>
      <w:lvlJc w:val="left"/>
      <w:pPr>
        <w:ind w:left="3081" w:hanging="281"/>
      </w:pPr>
      <w:rPr>
        <w:rFonts w:hint="default"/>
        <w:lang w:val="vi" w:eastAsia="en-US" w:bidi="ar-SA"/>
      </w:rPr>
    </w:lvl>
    <w:lvl w:ilvl="3" w:tplc="47EA5290">
      <w:numFmt w:val="bullet"/>
      <w:lvlText w:val="•"/>
      <w:lvlJc w:val="left"/>
      <w:pPr>
        <w:ind w:left="3981" w:hanging="281"/>
      </w:pPr>
      <w:rPr>
        <w:rFonts w:hint="default"/>
        <w:lang w:val="vi" w:eastAsia="en-US" w:bidi="ar-SA"/>
      </w:rPr>
    </w:lvl>
    <w:lvl w:ilvl="4" w:tplc="C3286004">
      <w:numFmt w:val="bullet"/>
      <w:lvlText w:val="•"/>
      <w:lvlJc w:val="left"/>
      <w:pPr>
        <w:ind w:left="4882" w:hanging="281"/>
      </w:pPr>
      <w:rPr>
        <w:rFonts w:hint="default"/>
        <w:lang w:val="vi" w:eastAsia="en-US" w:bidi="ar-SA"/>
      </w:rPr>
    </w:lvl>
    <w:lvl w:ilvl="5" w:tplc="E5FCAA38">
      <w:numFmt w:val="bullet"/>
      <w:lvlText w:val="•"/>
      <w:lvlJc w:val="left"/>
      <w:pPr>
        <w:ind w:left="5783" w:hanging="281"/>
      </w:pPr>
      <w:rPr>
        <w:rFonts w:hint="default"/>
        <w:lang w:val="vi" w:eastAsia="en-US" w:bidi="ar-SA"/>
      </w:rPr>
    </w:lvl>
    <w:lvl w:ilvl="6" w:tplc="B17ED1FE">
      <w:numFmt w:val="bullet"/>
      <w:lvlText w:val="•"/>
      <w:lvlJc w:val="left"/>
      <w:pPr>
        <w:ind w:left="6683" w:hanging="281"/>
      </w:pPr>
      <w:rPr>
        <w:rFonts w:hint="default"/>
        <w:lang w:val="vi" w:eastAsia="en-US" w:bidi="ar-SA"/>
      </w:rPr>
    </w:lvl>
    <w:lvl w:ilvl="7" w:tplc="7E085BA4">
      <w:numFmt w:val="bullet"/>
      <w:lvlText w:val="•"/>
      <w:lvlJc w:val="left"/>
      <w:pPr>
        <w:ind w:left="7584" w:hanging="281"/>
      </w:pPr>
      <w:rPr>
        <w:rFonts w:hint="default"/>
        <w:lang w:val="vi" w:eastAsia="en-US" w:bidi="ar-SA"/>
      </w:rPr>
    </w:lvl>
    <w:lvl w:ilvl="8" w:tplc="1208F9A2">
      <w:numFmt w:val="bullet"/>
      <w:lvlText w:val="•"/>
      <w:lvlJc w:val="left"/>
      <w:pPr>
        <w:ind w:left="8485" w:hanging="281"/>
      </w:pPr>
      <w:rPr>
        <w:rFonts w:hint="default"/>
        <w:lang w:val="vi" w:eastAsia="en-US" w:bidi="ar-SA"/>
      </w:rPr>
    </w:lvl>
  </w:abstractNum>
  <w:abstractNum w:abstractNumId="3">
    <w:nsid w:val="1C69160D"/>
    <w:multiLevelType w:val="hybridMultilevel"/>
    <w:tmpl w:val="2DD0FC72"/>
    <w:lvl w:ilvl="0" w:tplc="3AF88E94">
      <w:start w:val="1"/>
      <w:numFmt w:val="decimal"/>
      <w:lvlText w:val="%1."/>
      <w:lvlJc w:val="left"/>
      <w:pPr>
        <w:ind w:left="106" w:hanging="269"/>
      </w:pPr>
      <w:rPr>
        <w:rFonts w:ascii="Times New Roman" w:eastAsia="Times New Roman" w:hAnsi="Times New Roman" w:cs="Times New Roman" w:hint="default"/>
        <w:w w:val="100"/>
        <w:sz w:val="24"/>
        <w:szCs w:val="24"/>
        <w:lang w:val="vi" w:eastAsia="en-US" w:bidi="ar-SA"/>
      </w:rPr>
    </w:lvl>
    <w:lvl w:ilvl="1" w:tplc="4ABECADA">
      <w:numFmt w:val="bullet"/>
      <w:lvlText w:val="•"/>
      <w:lvlJc w:val="left"/>
      <w:pPr>
        <w:ind w:left="421" w:hanging="269"/>
      </w:pPr>
      <w:rPr>
        <w:rFonts w:hint="default"/>
        <w:lang w:val="vi" w:eastAsia="en-US" w:bidi="ar-SA"/>
      </w:rPr>
    </w:lvl>
    <w:lvl w:ilvl="2" w:tplc="8B14F700">
      <w:numFmt w:val="bullet"/>
      <w:lvlText w:val="•"/>
      <w:lvlJc w:val="left"/>
      <w:pPr>
        <w:ind w:left="742" w:hanging="269"/>
      </w:pPr>
      <w:rPr>
        <w:rFonts w:hint="default"/>
        <w:lang w:val="vi" w:eastAsia="en-US" w:bidi="ar-SA"/>
      </w:rPr>
    </w:lvl>
    <w:lvl w:ilvl="3" w:tplc="678A96EA">
      <w:numFmt w:val="bullet"/>
      <w:lvlText w:val="•"/>
      <w:lvlJc w:val="left"/>
      <w:pPr>
        <w:ind w:left="1063" w:hanging="269"/>
      </w:pPr>
      <w:rPr>
        <w:rFonts w:hint="default"/>
        <w:lang w:val="vi" w:eastAsia="en-US" w:bidi="ar-SA"/>
      </w:rPr>
    </w:lvl>
    <w:lvl w:ilvl="4" w:tplc="3B046156">
      <w:numFmt w:val="bullet"/>
      <w:lvlText w:val="•"/>
      <w:lvlJc w:val="left"/>
      <w:pPr>
        <w:ind w:left="1384" w:hanging="269"/>
      </w:pPr>
      <w:rPr>
        <w:rFonts w:hint="default"/>
        <w:lang w:val="vi" w:eastAsia="en-US" w:bidi="ar-SA"/>
      </w:rPr>
    </w:lvl>
    <w:lvl w:ilvl="5" w:tplc="B502BEBC">
      <w:numFmt w:val="bullet"/>
      <w:lvlText w:val="•"/>
      <w:lvlJc w:val="left"/>
      <w:pPr>
        <w:ind w:left="1705" w:hanging="269"/>
      </w:pPr>
      <w:rPr>
        <w:rFonts w:hint="default"/>
        <w:lang w:val="vi" w:eastAsia="en-US" w:bidi="ar-SA"/>
      </w:rPr>
    </w:lvl>
    <w:lvl w:ilvl="6" w:tplc="A8AAF5E6">
      <w:numFmt w:val="bullet"/>
      <w:lvlText w:val="•"/>
      <w:lvlJc w:val="left"/>
      <w:pPr>
        <w:ind w:left="2026" w:hanging="269"/>
      </w:pPr>
      <w:rPr>
        <w:rFonts w:hint="default"/>
        <w:lang w:val="vi" w:eastAsia="en-US" w:bidi="ar-SA"/>
      </w:rPr>
    </w:lvl>
    <w:lvl w:ilvl="7" w:tplc="391A2670">
      <w:numFmt w:val="bullet"/>
      <w:lvlText w:val="•"/>
      <w:lvlJc w:val="left"/>
      <w:pPr>
        <w:ind w:left="2347" w:hanging="269"/>
      </w:pPr>
      <w:rPr>
        <w:rFonts w:hint="default"/>
        <w:lang w:val="vi" w:eastAsia="en-US" w:bidi="ar-SA"/>
      </w:rPr>
    </w:lvl>
    <w:lvl w:ilvl="8" w:tplc="01EE567C">
      <w:numFmt w:val="bullet"/>
      <w:lvlText w:val="•"/>
      <w:lvlJc w:val="left"/>
      <w:pPr>
        <w:ind w:left="2668" w:hanging="269"/>
      </w:pPr>
      <w:rPr>
        <w:rFonts w:hint="default"/>
        <w:lang w:val="vi" w:eastAsia="en-US" w:bidi="ar-SA"/>
      </w:rPr>
    </w:lvl>
  </w:abstractNum>
  <w:abstractNum w:abstractNumId="4">
    <w:nsid w:val="283367B3"/>
    <w:multiLevelType w:val="hybridMultilevel"/>
    <w:tmpl w:val="FF9A4434"/>
    <w:lvl w:ilvl="0" w:tplc="0A327272">
      <w:start w:val="1"/>
      <w:numFmt w:val="decimal"/>
      <w:lvlText w:val="%1."/>
      <w:lvlJc w:val="left"/>
      <w:pPr>
        <w:ind w:left="1285" w:hanging="281"/>
      </w:pPr>
      <w:rPr>
        <w:rFonts w:ascii="Times New Roman" w:eastAsia="Times New Roman" w:hAnsi="Times New Roman" w:cs="Times New Roman" w:hint="default"/>
        <w:b/>
        <w:bCs/>
        <w:w w:val="100"/>
        <w:sz w:val="28"/>
        <w:szCs w:val="28"/>
        <w:lang w:val="vi" w:eastAsia="en-US" w:bidi="ar-SA"/>
      </w:rPr>
    </w:lvl>
    <w:lvl w:ilvl="1" w:tplc="1740450E">
      <w:numFmt w:val="bullet"/>
      <w:lvlText w:val="•"/>
      <w:lvlJc w:val="left"/>
      <w:pPr>
        <w:ind w:left="2180" w:hanging="281"/>
      </w:pPr>
      <w:rPr>
        <w:rFonts w:hint="default"/>
        <w:lang w:val="vi" w:eastAsia="en-US" w:bidi="ar-SA"/>
      </w:rPr>
    </w:lvl>
    <w:lvl w:ilvl="2" w:tplc="87C0438A">
      <w:numFmt w:val="bullet"/>
      <w:lvlText w:val="•"/>
      <w:lvlJc w:val="left"/>
      <w:pPr>
        <w:ind w:left="3081" w:hanging="281"/>
      </w:pPr>
      <w:rPr>
        <w:rFonts w:hint="default"/>
        <w:lang w:val="vi" w:eastAsia="en-US" w:bidi="ar-SA"/>
      </w:rPr>
    </w:lvl>
    <w:lvl w:ilvl="3" w:tplc="52D05F82">
      <w:numFmt w:val="bullet"/>
      <w:lvlText w:val="•"/>
      <w:lvlJc w:val="left"/>
      <w:pPr>
        <w:ind w:left="3981" w:hanging="281"/>
      </w:pPr>
      <w:rPr>
        <w:rFonts w:hint="default"/>
        <w:lang w:val="vi" w:eastAsia="en-US" w:bidi="ar-SA"/>
      </w:rPr>
    </w:lvl>
    <w:lvl w:ilvl="4" w:tplc="65A261A4">
      <w:numFmt w:val="bullet"/>
      <w:lvlText w:val="•"/>
      <w:lvlJc w:val="left"/>
      <w:pPr>
        <w:ind w:left="4882" w:hanging="281"/>
      </w:pPr>
      <w:rPr>
        <w:rFonts w:hint="default"/>
        <w:lang w:val="vi" w:eastAsia="en-US" w:bidi="ar-SA"/>
      </w:rPr>
    </w:lvl>
    <w:lvl w:ilvl="5" w:tplc="3BE41196">
      <w:numFmt w:val="bullet"/>
      <w:lvlText w:val="•"/>
      <w:lvlJc w:val="left"/>
      <w:pPr>
        <w:ind w:left="5783" w:hanging="281"/>
      </w:pPr>
      <w:rPr>
        <w:rFonts w:hint="default"/>
        <w:lang w:val="vi" w:eastAsia="en-US" w:bidi="ar-SA"/>
      </w:rPr>
    </w:lvl>
    <w:lvl w:ilvl="6" w:tplc="E7B24086">
      <w:numFmt w:val="bullet"/>
      <w:lvlText w:val="•"/>
      <w:lvlJc w:val="left"/>
      <w:pPr>
        <w:ind w:left="6683" w:hanging="281"/>
      </w:pPr>
      <w:rPr>
        <w:rFonts w:hint="default"/>
        <w:lang w:val="vi" w:eastAsia="en-US" w:bidi="ar-SA"/>
      </w:rPr>
    </w:lvl>
    <w:lvl w:ilvl="7" w:tplc="C9A2DC6C">
      <w:numFmt w:val="bullet"/>
      <w:lvlText w:val="•"/>
      <w:lvlJc w:val="left"/>
      <w:pPr>
        <w:ind w:left="7584" w:hanging="281"/>
      </w:pPr>
      <w:rPr>
        <w:rFonts w:hint="default"/>
        <w:lang w:val="vi" w:eastAsia="en-US" w:bidi="ar-SA"/>
      </w:rPr>
    </w:lvl>
    <w:lvl w:ilvl="8" w:tplc="99DAEF90">
      <w:numFmt w:val="bullet"/>
      <w:lvlText w:val="•"/>
      <w:lvlJc w:val="left"/>
      <w:pPr>
        <w:ind w:left="8485" w:hanging="281"/>
      </w:pPr>
      <w:rPr>
        <w:rFonts w:hint="default"/>
        <w:lang w:val="vi" w:eastAsia="en-US" w:bidi="ar-SA"/>
      </w:rPr>
    </w:lvl>
  </w:abstractNum>
  <w:abstractNum w:abstractNumId="5">
    <w:nsid w:val="29487B8B"/>
    <w:multiLevelType w:val="hybridMultilevel"/>
    <w:tmpl w:val="942CC39C"/>
    <w:lvl w:ilvl="0" w:tplc="CD18B202">
      <w:numFmt w:val="bullet"/>
      <w:lvlText w:val="-"/>
      <w:lvlJc w:val="left"/>
      <w:pPr>
        <w:ind w:left="106" w:hanging="269"/>
      </w:pPr>
      <w:rPr>
        <w:rFonts w:ascii="Times New Roman" w:eastAsia="Times New Roman" w:hAnsi="Times New Roman" w:cs="Times New Roman" w:hint="default"/>
        <w:spacing w:val="-25"/>
        <w:w w:val="99"/>
        <w:sz w:val="24"/>
        <w:szCs w:val="24"/>
        <w:lang w:val="vi" w:eastAsia="en-US" w:bidi="ar-SA"/>
      </w:rPr>
    </w:lvl>
    <w:lvl w:ilvl="1" w:tplc="7806FC9C">
      <w:numFmt w:val="bullet"/>
      <w:lvlText w:val="•"/>
      <w:lvlJc w:val="left"/>
      <w:pPr>
        <w:ind w:left="421" w:hanging="269"/>
      </w:pPr>
      <w:rPr>
        <w:rFonts w:hint="default"/>
        <w:lang w:val="vi" w:eastAsia="en-US" w:bidi="ar-SA"/>
      </w:rPr>
    </w:lvl>
    <w:lvl w:ilvl="2" w:tplc="A1CC9136">
      <w:numFmt w:val="bullet"/>
      <w:lvlText w:val="•"/>
      <w:lvlJc w:val="left"/>
      <w:pPr>
        <w:ind w:left="742" w:hanging="269"/>
      </w:pPr>
      <w:rPr>
        <w:rFonts w:hint="default"/>
        <w:lang w:val="vi" w:eastAsia="en-US" w:bidi="ar-SA"/>
      </w:rPr>
    </w:lvl>
    <w:lvl w:ilvl="3" w:tplc="4CDE7920">
      <w:numFmt w:val="bullet"/>
      <w:lvlText w:val="•"/>
      <w:lvlJc w:val="left"/>
      <w:pPr>
        <w:ind w:left="1063" w:hanging="269"/>
      </w:pPr>
      <w:rPr>
        <w:rFonts w:hint="default"/>
        <w:lang w:val="vi" w:eastAsia="en-US" w:bidi="ar-SA"/>
      </w:rPr>
    </w:lvl>
    <w:lvl w:ilvl="4" w:tplc="51906466">
      <w:numFmt w:val="bullet"/>
      <w:lvlText w:val="•"/>
      <w:lvlJc w:val="left"/>
      <w:pPr>
        <w:ind w:left="1384" w:hanging="269"/>
      </w:pPr>
      <w:rPr>
        <w:rFonts w:hint="default"/>
        <w:lang w:val="vi" w:eastAsia="en-US" w:bidi="ar-SA"/>
      </w:rPr>
    </w:lvl>
    <w:lvl w:ilvl="5" w:tplc="12B4D858">
      <w:numFmt w:val="bullet"/>
      <w:lvlText w:val="•"/>
      <w:lvlJc w:val="left"/>
      <w:pPr>
        <w:ind w:left="1705" w:hanging="269"/>
      </w:pPr>
      <w:rPr>
        <w:rFonts w:hint="default"/>
        <w:lang w:val="vi" w:eastAsia="en-US" w:bidi="ar-SA"/>
      </w:rPr>
    </w:lvl>
    <w:lvl w:ilvl="6" w:tplc="67FEEF1A">
      <w:numFmt w:val="bullet"/>
      <w:lvlText w:val="•"/>
      <w:lvlJc w:val="left"/>
      <w:pPr>
        <w:ind w:left="2026" w:hanging="269"/>
      </w:pPr>
      <w:rPr>
        <w:rFonts w:hint="default"/>
        <w:lang w:val="vi" w:eastAsia="en-US" w:bidi="ar-SA"/>
      </w:rPr>
    </w:lvl>
    <w:lvl w:ilvl="7" w:tplc="58401D44">
      <w:numFmt w:val="bullet"/>
      <w:lvlText w:val="•"/>
      <w:lvlJc w:val="left"/>
      <w:pPr>
        <w:ind w:left="2347" w:hanging="269"/>
      </w:pPr>
      <w:rPr>
        <w:rFonts w:hint="default"/>
        <w:lang w:val="vi" w:eastAsia="en-US" w:bidi="ar-SA"/>
      </w:rPr>
    </w:lvl>
    <w:lvl w:ilvl="8" w:tplc="198C700A">
      <w:numFmt w:val="bullet"/>
      <w:lvlText w:val="•"/>
      <w:lvlJc w:val="left"/>
      <w:pPr>
        <w:ind w:left="2668" w:hanging="269"/>
      </w:pPr>
      <w:rPr>
        <w:rFonts w:hint="default"/>
        <w:lang w:val="vi" w:eastAsia="en-US" w:bidi="ar-SA"/>
      </w:rPr>
    </w:lvl>
  </w:abstractNum>
  <w:abstractNum w:abstractNumId="6">
    <w:nsid w:val="2FE93090"/>
    <w:multiLevelType w:val="hybridMultilevel"/>
    <w:tmpl w:val="946EA45C"/>
    <w:lvl w:ilvl="0" w:tplc="CF2EC29C">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7CF41010">
      <w:numFmt w:val="bullet"/>
      <w:lvlText w:val="•"/>
      <w:lvlJc w:val="left"/>
      <w:pPr>
        <w:ind w:left="403" w:hanging="140"/>
      </w:pPr>
      <w:rPr>
        <w:rFonts w:hint="default"/>
        <w:lang w:val="vi" w:eastAsia="en-US" w:bidi="ar-SA"/>
      </w:rPr>
    </w:lvl>
    <w:lvl w:ilvl="2" w:tplc="7F30CB20">
      <w:numFmt w:val="bullet"/>
      <w:lvlText w:val="•"/>
      <w:lvlJc w:val="left"/>
      <w:pPr>
        <w:ind w:left="707" w:hanging="140"/>
      </w:pPr>
      <w:rPr>
        <w:rFonts w:hint="default"/>
        <w:lang w:val="vi" w:eastAsia="en-US" w:bidi="ar-SA"/>
      </w:rPr>
    </w:lvl>
    <w:lvl w:ilvl="3" w:tplc="475273B0">
      <w:numFmt w:val="bullet"/>
      <w:lvlText w:val="•"/>
      <w:lvlJc w:val="left"/>
      <w:pPr>
        <w:ind w:left="1011" w:hanging="140"/>
      </w:pPr>
      <w:rPr>
        <w:rFonts w:hint="default"/>
        <w:lang w:val="vi" w:eastAsia="en-US" w:bidi="ar-SA"/>
      </w:rPr>
    </w:lvl>
    <w:lvl w:ilvl="4" w:tplc="8CD081FC">
      <w:numFmt w:val="bullet"/>
      <w:lvlText w:val="•"/>
      <w:lvlJc w:val="left"/>
      <w:pPr>
        <w:ind w:left="1315" w:hanging="140"/>
      </w:pPr>
      <w:rPr>
        <w:rFonts w:hint="default"/>
        <w:lang w:val="vi" w:eastAsia="en-US" w:bidi="ar-SA"/>
      </w:rPr>
    </w:lvl>
    <w:lvl w:ilvl="5" w:tplc="0F6292D0">
      <w:numFmt w:val="bullet"/>
      <w:lvlText w:val="•"/>
      <w:lvlJc w:val="left"/>
      <w:pPr>
        <w:ind w:left="1619" w:hanging="140"/>
      </w:pPr>
      <w:rPr>
        <w:rFonts w:hint="default"/>
        <w:lang w:val="vi" w:eastAsia="en-US" w:bidi="ar-SA"/>
      </w:rPr>
    </w:lvl>
    <w:lvl w:ilvl="6" w:tplc="B894832A">
      <w:numFmt w:val="bullet"/>
      <w:lvlText w:val="•"/>
      <w:lvlJc w:val="left"/>
      <w:pPr>
        <w:ind w:left="1922" w:hanging="140"/>
      </w:pPr>
      <w:rPr>
        <w:rFonts w:hint="default"/>
        <w:lang w:val="vi" w:eastAsia="en-US" w:bidi="ar-SA"/>
      </w:rPr>
    </w:lvl>
    <w:lvl w:ilvl="7" w:tplc="75302916">
      <w:numFmt w:val="bullet"/>
      <w:lvlText w:val="•"/>
      <w:lvlJc w:val="left"/>
      <w:pPr>
        <w:ind w:left="2226" w:hanging="140"/>
      </w:pPr>
      <w:rPr>
        <w:rFonts w:hint="default"/>
        <w:lang w:val="vi" w:eastAsia="en-US" w:bidi="ar-SA"/>
      </w:rPr>
    </w:lvl>
    <w:lvl w:ilvl="8" w:tplc="7B000AD4">
      <w:numFmt w:val="bullet"/>
      <w:lvlText w:val="•"/>
      <w:lvlJc w:val="left"/>
      <w:pPr>
        <w:ind w:left="2530" w:hanging="140"/>
      </w:pPr>
      <w:rPr>
        <w:rFonts w:hint="default"/>
        <w:lang w:val="vi" w:eastAsia="en-US" w:bidi="ar-SA"/>
      </w:rPr>
    </w:lvl>
  </w:abstractNum>
  <w:abstractNum w:abstractNumId="7">
    <w:nsid w:val="50981652"/>
    <w:multiLevelType w:val="hybridMultilevel"/>
    <w:tmpl w:val="F56A7F80"/>
    <w:lvl w:ilvl="0" w:tplc="DD161884">
      <w:numFmt w:val="bullet"/>
      <w:lvlText w:val="-"/>
      <w:lvlJc w:val="left"/>
      <w:pPr>
        <w:ind w:left="107" w:hanging="173"/>
      </w:pPr>
      <w:rPr>
        <w:rFonts w:ascii="Times New Roman" w:eastAsia="Times New Roman" w:hAnsi="Times New Roman" w:cs="Times New Roman" w:hint="default"/>
        <w:spacing w:val="-30"/>
        <w:w w:val="99"/>
        <w:sz w:val="24"/>
        <w:szCs w:val="24"/>
        <w:lang w:val="vi" w:eastAsia="en-US" w:bidi="ar-SA"/>
      </w:rPr>
    </w:lvl>
    <w:lvl w:ilvl="1" w:tplc="CB90F412">
      <w:numFmt w:val="bullet"/>
      <w:lvlText w:val="•"/>
      <w:lvlJc w:val="left"/>
      <w:pPr>
        <w:ind w:left="403" w:hanging="173"/>
      </w:pPr>
      <w:rPr>
        <w:rFonts w:hint="default"/>
        <w:lang w:val="vi" w:eastAsia="en-US" w:bidi="ar-SA"/>
      </w:rPr>
    </w:lvl>
    <w:lvl w:ilvl="2" w:tplc="036EDE5A">
      <w:numFmt w:val="bullet"/>
      <w:lvlText w:val="•"/>
      <w:lvlJc w:val="left"/>
      <w:pPr>
        <w:ind w:left="707" w:hanging="173"/>
      </w:pPr>
      <w:rPr>
        <w:rFonts w:hint="default"/>
        <w:lang w:val="vi" w:eastAsia="en-US" w:bidi="ar-SA"/>
      </w:rPr>
    </w:lvl>
    <w:lvl w:ilvl="3" w:tplc="AF200E36">
      <w:numFmt w:val="bullet"/>
      <w:lvlText w:val="•"/>
      <w:lvlJc w:val="left"/>
      <w:pPr>
        <w:ind w:left="1011" w:hanging="173"/>
      </w:pPr>
      <w:rPr>
        <w:rFonts w:hint="default"/>
        <w:lang w:val="vi" w:eastAsia="en-US" w:bidi="ar-SA"/>
      </w:rPr>
    </w:lvl>
    <w:lvl w:ilvl="4" w:tplc="91829FF6">
      <w:numFmt w:val="bullet"/>
      <w:lvlText w:val="•"/>
      <w:lvlJc w:val="left"/>
      <w:pPr>
        <w:ind w:left="1315" w:hanging="173"/>
      </w:pPr>
      <w:rPr>
        <w:rFonts w:hint="default"/>
        <w:lang w:val="vi" w:eastAsia="en-US" w:bidi="ar-SA"/>
      </w:rPr>
    </w:lvl>
    <w:lvl w:ilvl="5" w:tplc="32BE0EDC">
      <w:numFmt w:val="bullet"/>
      <w:lvlText w:val="•"/>
      <w:lvlJc w:val="left"/>
      <w:pPr>
        <w:ind w:left="1619" w:hanging="173"/>
      </w:pPr>
      <w:rPr>
        <w:rFonts w:hint="default"/>
        <w:lang w:val="vi" w:eastAsia="en-US" w:bidi="ar-SA"/>
      </w:rPr>
    </w:lvl>
    <w:lvl w:ilvl="6" w:tplc="6E16D994">
      <w:numFmt w:val="bullet"/>
      <w:lvlText w:val="•"/>
      <w:lvlJc w:val="left"/>
      <w:pPr>
        <w:ind w:left="1922" w:hanging="173"/>
      </w:pPr>
      <w:rPr>
        <w:rFonts w:hint="default"/>
        <w:lang w:val="vi" w:eastAsia="en-US" w:bidi="ar-SA"/>
      </w:rPr>
    </w:lvl>
    <w:lvl w:ilvl="7" w:tplc="9B86F3D6">
      <w:numFmt w:val="bullet"/>
      <w:lvlText w:val="•"/>
      <w:lvlJc w:val="left"/>
      <w:pPr>
        <w:ind w:left="2226" w:hanging="173"/>
      </w:pPr>
      <w:rPr>
        <w:rFonts w:hint="default"/>
        <w:lang w:val="vi" w:eastAsia="en-US" w:bidi="ar-SA"/>
      </w:rPr>
    </w:lvl>
    <w:lvl w:ilvl="8" w:tplc="E2B27D88">
      <w:numFmt w:val="bullet"/>
      <w:lvlText w:val="•"/>
      <w:lvlJc w:val="left"/>
      <w:pPr>
        <w:ind w:left="2530" w:hanging="173"/>
      </w:pPr>
      <w:rPr>
        <w:rFonts w:hint="default"/>
        <w:lang w:val="vi" w:eastAsia="en-US" w:bidi="ar-SA"/>
      </w:rPr>
    </w:lvl>
  </w:abstractNum>
  <w:abstractNum w:abstractNumId="8">
    <w:nsid w:val="517C4DFC"/>
    <w:multiLevelType w:val="hybridMultilevel"/>
    <w:tmpl w:val="F71449B2"/>
    <w:lvl w:ilvl="0" w:tplc="8244D94E">
      <w:numFmt w:val="bullet"/>
      <w:lvlText w:val="-"/>
      <w:lvlJc w:val="left"/>
      <w:pPr>
        <w:ind w:left="438" w:hanging="164"/>
      </w:pPr>
      <w:rPr>
        <w:rFonts w:ascii="Times New Roman" w:eastAsia="Times New Roman" w:hAnsi="Times New Roman" w:cs="Times New Roman" w:hint="default"/>
        <w:b/>
        <w:bCs/>
        <w:w w:val="100"/>
        <w:sz w:val="28"/>
        <w:szCs w:val="28"/>
        <w:lang w:val="vi" w:eastAsia="en-US" w:bidi="ar-SA"/>
      </w:rPr>
    </w:lvl>
    <w:lvl w:ilvl="1" w:tplc="095C5E5C">
      <w:numFmt w:val="bullet"/>
      <w:lvlText w:val="•"/>
      <w:lvlJc w:val="left"/>
      <w:pPr>
        <w:ind w:left="1424" w:hanging="164"/>
      </w:pPr>
      <w:rPr>
        <w:rFonts w:hint="default"/>
        <w:lang w:val="vi" w:eastAsia="en-US" w:bidi="ar-SA"/>
      </w:rPr>
    </w:lvl>
    <w:lvl w:ilvl="2" w:tplc="6EC26C84">
      <w:numFmt w:val="bullet"/>
      <w:lvlText w:val="•"/>
      <w:lvlJc w:val="left"/>
      <w:pPr>
        <w:ind w:left="2409" w:hanging="164"/>
      </w:pPr>
      <w:rPr>
        <w:rFonts w:hint="default"/>
        <w:lang w:val="vi" w:eastAsia="en-US" w:bidi="ar-SA"/>
      </w:rPr>
    </w:lvl>
    <w:lvl w:ilvl="3" w:tplc="97FACCC6">
      <w:numFmt w:val="bullet"/>
      <w:lvlText w:val="•"/>
      <w:lvlJc w:val="left"/>
      <w:pPr>
        <w:ind w:left="3393" w:hanging="164"/>
      </w:pPr>
      <w:rPr>
        <w:rFonts w:hint="default"/>
        <w:lang w:val="vi" w:eastAsia="en-US" w:bidi="ar-SA"/>
      </w:rPr>
    </w:lvl>
    <w:lvl w:ilvl="4" w:tplc="4C886562">
      <w:numFmt w:val="bullet"/>
      <w:lvlText w:val="•"/>
      <w:lvlJc w:val="left"/>
      <w:pPr>
        <w:ind w:left="4378" w:hanging="164"/>
      </w:pPr>
      <w:rPr>
        <w:rFonts w:hint="default"/>
        <w:lang w:val="vi" w:eastAsia="en-US" w:bidi="ar-SA"/>
      </w:rPr>
    </w:lvl>
    <w:lvl w:ilvl="5" w:tplc="FB92ACE8">
      <w:numFmt w:val="bullet"/>
      <w:lvlText w:val="•"/>
      <w:lvlJc w:val="left"/>
      <w:pPr>
        <w:ind w:left="5363" w:hanging="164"/>
      </w:pPr>
      <w:rPr>
        <w:rFonts w:hint="default"/>
        <w:lang w:val="vi" w:eastAsia="en-US" w:bidi="ar-SA"/>
      </w:rPr>
    </w:lvl>
    <w:lvl w:ilvl="6" w:tplc="DDFC9270">
      <w:numFmt w:val="bullet"/>
      <w:lvlText w:val="•"/>
      <w:lvlJc w:val="left"/>
      <w:pPr>
        <w:ind w:left="6347" w:hanging="164"/>
      </w:pPr>
      <w:rPr>
        <w:rFonts w:hint="default"/>
        <w:lang w:val="vi" w:eastAsia="en-US" w:bidi="ar-SA"/>
      </w:rPr>
    </w:lvl>
    <w:lvl w:ilvl="7" w:tplc="73BA3C00">
      <w:numFmt w:val="bullet"/>
      <w:lvlText w:val="•"/>
      <w:lvlJc w:val="left"/>
      <w:pPr>
        <w:ind w:left="7332" w:hanging="164"/>
      </w:pPr>
      <w:rPr>
        <w:rFonts w:hint="default"/>
        <w:lang w:val="vi" w:eastAsia="en-US" w:bidi="ar-SA"/>
      </w:rPr>
    </w:lvl>
    <w:lvl w:ilvl="8" w:tplc="2BE07612">
      <w:numFmt w:val="bullet"/>
      <w:lvlText w:val="•"/>
      <w:lvlJc w:val="left"/>
      <w:pPr>
        <w:ind w:left="8317" w:hanging="164"/>
      </w:pPr>
      <w:rPr>
        <w:rFonts w:hint="default"/>
        <w:lang w:val="vi" w:eastAsia="en-US" w:bidi="ar-SA"/>
      </w:rPr>
    </w:lvl>
  </w:abstractNum>
  <w:abstractNum w:abstractNumId="9">
    <w:nsid w:val="5A1B0D40"/>
    <w:multiLevelType w:val="hybridMultilevel"/>
    <w:tmpl w:val="E3469FCA"/>
    <w:lvl w:ilvl="0" w:tplc="A11C2CAE">
      <w:numFmt w:val="bullet"/>
      <w:lvlText w:val="-"/>
      <w:lvlJc w:val="left"/>
      <w:pPr>
        <w:ind w:left="438" w:hanging="257"/>
      </w:pPr>
      <w:rPr>
        <w:rFonts w:ascii="Times New Roman" w:eastAsia="Times New Roman" w:hAnsi="Times New Roman" w:cs="Times New Roman" w:hint="default"/>
        <w:w w:val="100"/>
        <w:sz w:val="28"/>
        <w:szCs w:val="28"/>
        <w:lang w:val="vi" w:eastAsia="en-US" w:bidi="ar-SA"/>
      </w:rPr>
    </w:lvl>
    <w:lvl w:ilvl="1" w:tplc="6EDC808A">
      <w:numFmt w:val="bullet"/>
      <w:lvlText w:val="•"/>
      <w:lvlJc w:val="left"/>
      <w:pPr>
        <w:ind w:left="1424" w:hanging="257"/>
      </w:pPr>
      <w:rPr>
        <w:rFonts w:hint="default"/>
        <w:lang w:val="vi" w:eastAsia="en-US" w:bidi="ar-SA"/>
      </w:rPr>
    </w:lvl>
    <w:lvl w:ilvl="2" w:tplc="AC3AE058">
      <w:numFmt w:val="bullet"/>
      <w:lvlText w:val="•"/>
      <w:lvlJc w:val="left"/>
      <w:pPr>
        <w:ind w:left="2409" w:hanging="257"/>
      </w:pPr>
      <w:rPr>
        <w:rFonts w:hint="default"/>
        <w:lang w:val="vi" w:eastAsia="en-US" w:bidi="ar-SA"/>
      </w:rPr>
    </w:lvl>
    <w:lvl w:ilvl="3" w:tplc="4C56CDEE">
      <w:numFmt w:val="bullet"/>
      <w:lvlText w:val="•"/>
      <w:lvlJc w:val="left"/>
      <w:pPr>
        <w:ind w:left="3393" w:hanging="257"/>
      </w:pPr>
      <w:rPr>
        <w:rFonts w:hint="default"/>
        <w:lang w:val="vi" w:eastAsia="en-US" w:bidi="ar-SA"/>
      </w:rPr>
    </w:lvl>
    <w:lvl w:ilvl="4" w:tplc="9B1E383C">
      <w:numFmt w:val="bullet"/>
      <w:lvlText w:val="•"/>
      <w:lvlJc w:val="left"/>
      <w:pPr>
        <w:ind w:left="4378" w:hanging="257"/>
      </w:pPr>
      <w:rPr>
        <w:rFonts w:hint="default"/>
        <w:lang w:val="vi" w:eastAsia="en-US" w:bidi="ar-SA"/>
      </w:rPr>
    </w:lvl>
    <w:lvl w:ilvl="5" w:tplc="B130EF8C">
      <w:numFmt w:val="bullet"/>
      <w:lvlText w:val="•"/>
      <w:lvlJc w:val="left"/>
      <w:pPr>
        <w:ind w:left="5363" w:hanging="257"/>
      </w:pPr>
      <w:rPr>
        <w:rFonts w:hint="default"/>
        <w:lang w:val="vi" w:eastAsia="en-US" w:bidi="ar-SA"/>
      </w:rPr>
    </w:lvl>
    <w:lvl w:ilvl="6" w:tplc="890AC1D0">
      <w:numFmt w:val="bullet"/>
      <w:lvlText w:val="•"/>
      <w:lvlJc w:val="left"/>
      <w:pPr>
        <w:ind w:left="6347" w:hanging="257"/>
      </w:pPr>
      <w:rPr>
        <w:rFonts w:hint="default"/>
        <w:lang w:val="vi" w:eastAsia="en-US" w:bidi="ar-SA"/>
      </w:rPr>
    </w:lvl>
    <w:lvl w:ilvl="7" w:tplc="BADAF222">
      <w:numFmt w:val="bullet"/>
      <w:lvlText w:val="•"/>
      <w:lvlJc w:val="left"/>
      <w:pPr>
        <w:ind w:left="7332" w:hanging="257"/>
      </w:pPr>
      <w:rPr>
        <w:rFonts w:hint="default"/>
        <w:lang w:val="vi" w:eastAsia="en-US" w:bidi="ar-SA"/>
      </w:rPr>
    </w:lvl>
    <w:lvl w:ilvl="8" w:tplc="C3D09440">
      <w:numFmt w:val="bullet"/>
      <w:lvlText w:val="•"/>
      <w:lvlJc w:val="left"/>
      <w:pPr>
        <w:ind w:left="8317" w:hanging="257"/>
      </w:pPr>
      <w:rPr>
        <w:rFonts w:hint="default"/>
        <w:lang w:val="vi" w:eastAsia="en-US" w:bidi="ar-SA"/>
      </w:rPr>
    </w:lvl>
  </w:abstractNum>
  <w:abstractNum w:abstractNumId="10">
    <w:nsid w:val="64D92690"/>
    <w:multiLevelType w:val="hybridMultilevel"/>
    <w:tmpl w:val="574C9766"/>
    <w:lvl w:ilvl="0" w:tplc="C396CFE6">
      <w:start w:val="4"/>
      <w:numFmt w:val="upp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nsid w:val="71BC18E6"/>
    <w:multiLevelType w:val="hybridMultilevel"/>
    <w:tmpl w:val="21C61726"/>
    <w:lvl w:ilvl="0" w:tplc="8AECE080">
      <w:numFmt w:val="bullet"/>
      <w:lvlText w:val=""/>
      <w:lvlJc w:val="left"/>
      <w:pPr>
        <w:ind w:left="1650" w:hanging="360"/>
      </w:pPr>
      <w:rPr>
        <w:rFonts w:ascii="Symbol" w:eastAsia="Times New Roman" w:hAnsi="Symbol"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2">
    <w:nsid w:val="73042E84"/>
    <w:multiLevelType w:val="hybridMultilevel"/>
    <w:tmpl w:val="83CEF8AA"/>
    <w:lvl w:ilvl="0" w:tplc="2522F084">
      <w:numFmt w:val="bullet"/>
      <w:lvlText w:val="-"/>
      <w:lvlJc w:val="left"/>
      <w:pPr>
        <w:ind w:left="438" w:hanging="173"/>
      </w:pPr>
      <w:rPr>
        <w:rFonts w:ascii="Times New Roman" w:eastAsia="Times New Roman" w:hAnsi="Times New Roman" w:cs="Times New Roman" w:hint="default"/>
        <w:w w:val="100"/>
        <w:sz w:val="28"/>
        <w:szCs w:val="28"/>
        <w:lang w:val="vi" w:eastAsia="en-US" w:bidi="ar-SA"/>
      </w:rPr>
    </w:lvl>
    <w:lvl w:ilvl="1" w:tplc="828A7B30">
      <w:numFmt w:val="bullet"/>
      <w:lvlText w:val="•"/>
      <w:lvlJc w:val="left"/>
      <w:pPr>
        <w:ind w:left="1424" w:hanging="173"/>
      </w:pPr>
      <w:rPr>
        <w:rFonts w:hint="default"/>
        <w:lang w:val="vi" w:eastAsia="en-US" w:bidi="ar-SA"/>
      </w:rPr>
    </w:lvl>
    <w:lvl w:ilvl="2" w:tplc="61FC5ECC">
      <w:numFmt w:val="bullet"/>
      <w:lvlText w:val="•"/>
      <w:lvlJc w:val="left"/>
      <w:pPr>
        <w:ind w:left="2409" w:hanging="173"/>
      </w:pPr>
      <w:rPr>
        <w:rFonts w:hint="default"/>
        <w:lang w:val="vi" w:eastAsia="en-US" w:bidi="ar-SA"/>
      </w:rPr>
    </w:lvl>
    <w:lvl w:ilvl="3" w:tplc="3318764C">
      <w:numFmt w:val="bullet"/>
      <w:lvlText w:val="•"/>
      <w:lvlJc w:val="left"/>
      <w:pPr>
        <w:ind w:left="3393" w:hanging="173"/>
      </w:pPr>
      <w:rPr>
        <w:rFonts w:hint="default"/>
        <w:lang w:val="vi" w:eastAsia="en-US" w:bidi="ar-SA"/>
      </w:rPr>
    </w:lvl>
    <w:lvl w:ilvl="4" w:tplc="AA121F0C">
      <w:numFmt w:val="bullet"/>
      <w:lvlText w:val="•"/>
      <w:lvlJc w:val="left"/>
      <w:pPr>
        <w:ind w:left="4378" w:hanging="173"/>
      </w:pPr>
      <w:rPr>
        <w:rFonts w:hint="default"/>
        <w:lang w:val="vi" w:eastAsia="en-US" w:bidi="ar-SA"/>
      </w:rPr>
    </w:lvl>
    <w:lvl w:ilvl="5" w:tplc="86EEB982">
      <w:numFmt w:val="bullet"/>
      <w:lvlText w:val="•"/>
      <w:lvlJc w:val="left"/>
      <w:pPr>
        <w:ind w:left="5363" w:hanging="173"/>
      </w:pPr>
      <w:rPr>
        <w:rFonts w:hint="default"/>
        <w:lang w:val="vi" w:eastAsia="en-US" w:bidi="ar-SA"/>
      </w:rPr>
    </w:lvl>
    <w:lvl w:ilvl="6" w:tplc="40EE35EC">
      <w:numFmt w:val="bullet"/>
      <w:lvlText w:val="•"/>
      <w:lvlJc w:val="left"/>
      <w:pPr>
        <w:ind w:left="6347" w:hanging="173"/>
      </w:pPr>
      <w:rPr>
        <w:rFonts w:hint="default"/>
        <w:lang w:val="vi" w:eastAsia="en-US" w:bidi="ar-SA"/>
      </w:rPr>
    </w:lvl>
    <w:lvl w:ilvl="7" w:tplc="1916BA18">
      <w:numFmt w:val="bullet"/>
      <w:lvlText w:val="•"/>
      <w:lvlJc w:val="left"/>
      <w:pPr>
        <w:ind w:left="7332" w:hanging="173"/>
      </w:pPr>
      <w:rPr>
        <w:rFonts w:hint="default"/>
        <w:lang w:val="vi" w:eastAsia="en-US" w:bidi="ar-SA"/>
      </w:rPr>
    </w:lvl>
    <w:lvl w:ilvl="8" w:tplc="CCA0D0D6">
      <w:numFmt w:val="bullet"/>
      <w:lvlText w:val="•"/>
      <w:lvlJc w:val="left"/>
      <w:pPr>
        <w:ind w:left="8317" w:hanging="173"/>
      </w:pPr>
      <w:rPr>
        <w:rFonts w:hint="default"/>
        <w:lang w:val="vi" w:eastAsia="en-US" w:bidi="ar-SA"/>
      </w:rPr>
    </w:lvl>
  </w:abstractNum>
  <w:abstractNum w:abstractNumId="13">
    <w:nsid w:val="73C06E0F"/>
    <w:multiLevelType w:val="multilevel"/>
    <w:tmpl w:val="F7D2DF68"/>
    <w:lvl w:ilvl="0">
      <w:start w:val="1"/>
      <w:numFmt w:val="upperRoman"/>
      <w:lvlText w:val="%1."/>
      <w:lvlJc w:val="left"/>
      <w:pPr>
        <w:ind w:left="1254"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285"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497" w:hanging="492"/>
      </w:pPr>
      <w:rPr>
        <w:rFonts w:ascii="Times New Roman" w:eastAsia="Times New Roman" w:hAnsi="Times New Roman" w:cs="Times New Roman" w:hint="default"/>
        <w:b/>
        <w:bCs/>
        <w:i/>
        <w:w w:val="100"/>
        <w:sz w:val="28"/>
        <w:szCs w:val="28"/>
        <w:lang w:val="vi" w:eastAsia="en-US" w:bidi="ar-SA"/>
      </w:rPr>
    </w:lvl>
    <w:lvl w:ilvl="3">
      <w:numFmt w:val="bullet"/>
      <w:lvlText w:val="•"/>
      <w:lvlJc w:val="left"/>
      <w:pPr>
        <w:ind w:left="2598" w:hanging="492"/>
      </w:pPr>
      <w:rPr>
        <w:rFonts w:hint="default"/>
        <w:lang w:val="vi" w:eastAsia="en-US" w:bidi="ar-SA"/>
      </w:rPr>
    </w:lvl>
    <w:lvl w:ilvl="4">
      <w:numFmt w:val="bullet"/>
      <w:lvlText w:val="•"/>
      <w:lvlJc w:val="left"/>
      <w:pPr>
        <w:ind w:left="3696" w:hanging="492"/>
      </w:pPr>
      <w:rPr>
        <w:rFonts w:hint="default"/>
        <w:lang w:val="vi" w:eastAsia="en-US" w:bidi="ar-SA"/>
      </w:rPr>
    </w:lvl>
    <w:lvl w:ilvl="5">
      <w:numFmt w:val="bullet"/>
      <w:lvlText w:val="•"/>
      <w:lvlJc w:val="left"/>
      <w:pPr>
        <w:ind w:left="4794" w:hanging="492"/>
      </w:pPr>
      <w:rPr>
        <w:rFonts w:hint="default"/>
        <w:lang w:val="vi" w:eastAsia="en-US" w:bidi="ar-SA"/>
      </w:rPr>
    </w:lvl>
    <w:lvl w:ilvl="6">
      <w:numFmt w:val="bullet"/>
      <w:lvlText w:val="•"/>
      <w:lvlJc w:val="left"/>
      <w:pPr>
        <w:ind w:left="5893" w:hanging="492"/>
      </w:pPr>
      <w:rPr>
        <w:rFonts w:hint="default"/>
        <w:lang w:val="vi" w:eastAsia="en-US" w:bidi="ar-SA"/>
      </w:rPr>
    </w:lvl>
    <w:lvl w:ilvl="7">
      <w:numFmt w:val="bullet"/>
      <w:lvlText w:val="•"/>
      <w:lvlJc w:val="left"/>
      <w:pPr>
        <w:ind w:left="6991" w:hanging="492"/>
      </w:pPr>
      <w:rPr>
        <w:rFonts w:hint="default"/>
        <w:lang w:val="vi" w:eastAsia="en-US" w:bidi="ar-SA"/>
      </w:rPr>
    </w:lvl>
    <w:lvl w:ilvl="8">
      <w:numFmt w:val="bullet"/>
      <w:lvlText w:val="•"/>
      <w:lvlJc w:val="left"/>
      <w:pPr>
        <w:ind w:left="8089" w:hanging="492"/>
      </w:pPr>
      <w:rPr>
        <w:rFonts w:hint="default"/>
        <w:lang w:val="vi" w:eastAsia="en-US" w:bidi="ar-SA"/>
      </w:rPr>
    </w:lvl>
  </w:abstractNum>
  <w:abstractNum w:abstractNumId="14">
    <w:nsid w:val="7AE90B16"/>
    <w:multiLevelType w:val="multilevel"/>
    <w:tmpl w:val="2AA2F1E0"/>
    <w:lvl w:ilvl="0">
      <w:start w:val="1"/>
      <w:numFmt w:val="decimal"/>
      <w:lvlText w:val="%1."/>
      <w:lvlJc w:val="left"/>
      <w:pPr>
        <w:ind w:left="1285"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497" w:hanging="49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476" w:hanging="493"/>
      </w:pPr>
      <w:rPr>
        <w:rFonts w:hint="default"/>
        <w:lang w:val="vi" w:eastAsia="en-US" w:bidi="ar-SA"/>
      </w:rPr>
    </w:lvl>
    <w:lvl w:ilvl="3">
      <w:numFmt w:val="bullet"/>
      <w:lvlText w:val="•"/>
      <w:lvlJc w:val="left"/>
      <w:pPr>
        <w:ind w:left="3452" w:hanging="493"/>
      </w:pPr>
      <w:rPr>
        <w:rFonts w:hint="default"/>
        <w:lang w:val="vi" w:eastAsia="en-US" w:bidi="ar-SA"/>
      </w:rPr>
    </w:lvl>
    <w:lvl w:ilvl="4">
      <w:numFmt w:val="bullet"/>
      <w:lvlText w:val="•"/>
      <w:lvlJc w:val="left"/>
      <w:pPr>
        <w:ind w:left="4428" w:hanging="493"/>
      </w:pPr>
      <w:rPr>
        <w:rFonts w:hint="default"/>
        <w:lang w:val="vi" w:eastAsia="en-US" w:bidi="ar-SA"/>
      </w:rPr>
    </w:lvl>
    <w:lvl w:ilvl="5">
      <w:numFmt w:val="bullet"/>
      <w:lvlText w:val="•"/>
      <w:lvlJc w:val="left"/>
      <w:pPr>
        <w:ind w:left="5405" w:hanging="493"/>
      </w:pPr>
      <w:rPr>
        <w:rFonts w:hint="default"/>
        <w:lang w:val="vi" w:eastAsia="en-US" w:bidi="ar-SA"/>
      </w:rPr>
    </w:lvl>
    <w:lvl w:ilvl="6">
      <w:numFmt w:val="bullet"/>
      <w:lvlText w:val="•"/>
      <w:lvlJc w:val="left"/>
      <w:pPr>
        <w:ind w:left="6381" w:hanging="493"/>
      </w:pPr>
      <w:rPr>
        <w:rFonts w:hint="default"/>
        <w:lang w:val="vi" w:eastAsia="en-US" w:bidi="ar-SA"/>
      </w:rPr>
    </w:lvl>
    <w:lvl w:ilvl="7">
      <w:numFmt w:val="bullet"/>
      <w:lvlText w:val="•"/>
      <w:lvlJc w:val="left"/>
      <w:pPr>
        <w:ind w:left="7357" w:hanging="493"/>
      </w:pPr>
      <w:rPr>
        <w:rFonts w:hint="default"/>
        <w:lang w:val="vi" w:eastAsia="en-US" w:bidi="ar-SA"/>
      </w:rPr>
    </w:lvl>
    <w:lvl w:ilvl="8">
      <w:numFmt w:val="bullet"/>
      <w:lvlText w:val="•"/>
      <w:lvlJc w:val="left"/>
      <w:pPr>
        <w:ind w:left="8333" w:hanging="493"/>
      </w:pPr>
      <w:rPr>
        <w:rFonts w:hint="default"/>
        <w:lang w:val="vi" w:eastAsia="en-US" w:bidi="ar-SA"/>
      </w:rPr>
    </w:lvl>
  </w:abstractNum>
  <w:abstractNum w:abstractNumId="15">
    <w:nsid w:val="7B7F1735"/>
    <w:multiLevelType w:val="hybridMultilevel"/>
    <w:tmpl w:val="80F0D4F4"/>
    <w:lvl w:ilvl="0" w:tplc="BEA0B2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2"/>
  </w:num>
  <w:num w:numId="5">
    <w:abstractNumId w:val="2"/>
  </w:num>
  <w:num w:numId="6">
    <w:abstractNumId w:val="6"/>
  </w:num>
  <w:num w:numId="7">
    <w:abstractNumId w:val="7"/>
  </w:num>
  <w:num w:numId="8">
    <w:abstractNumId w:val="3"/>
  </w:num>
  <w:num w:numId="9">
    <w:abstractNumId w:val="5"/>
  </w:num>
  <w:num w:numId="10">
    <w:abstractNumId w:val="8"/>
  </w:num>
  <w:num w:numId="11">
    <w:abstractNumId w:val="14"/>
  </w:num>
  <w:num w:numId="12">
    <w:abstractNumId w:val="9"/>
  </w:num>
  <w:num w:numId="13">
    <w:abstractNumId w:val="13"/>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95337"/>
    <w:rsid w:val="000C1B9E"/>
    <w:rsid w:val="000C5B35"/>
    <w:rsid w:val="000E5325"/>
    <w:rsid w:val="001251D2"/>
    <w:rsid w:val="00144AFC"/>
    <w:rsid w:val="001641B8"/>
    <w:rsid w:val="0017440D"/>
    <w:rsid w:val="001B17A0"/>
    <w:rsid w:val="0024585A"/>
    <w:rsid w:val="002575F6"/>
    <w:rsid w:val="00280653"/>
    <w:rsid w:val="003D178B"/>
    <w:rsid w:val="003E1D34"/>
    <w:rsid w:val="003F18B6"/>
    <w:rsid w:val="004146FC"/>
    <w:rsid w:val="004B7572"/>
    <w:rsid w:val="004D1C99"/>
    <w:rsid w:val="0052154D"/>
    <w:rsid w:val="00546A82"/>
    <w:rsid w:val="00552FE0"/>
    <w:rsid w:val="00560410"/>
    <w:rsid w:val="00574CA3"/>
    <w:rsid w:val="005E409D"/>
    <w:rsid w:val="00671966"/>
    <w:rsid w:val="00685532"/>
    <w:rsid w:val="006B368B"/>
    <w:rsid w:val="006B3ECE"/>
    <w:rsid w:val="006D3B62"/>
    <w:rsid w:val="006F50C8"/>
    <w:rsid w:val="00777E81"/>
    <w:rsid w:val="0080514C"/>
    <w:rsid w:val="008379D4"/>
    <w:rsid w:val="00850572"/>
    <w:rsid w:val="0085546B"/>
    <w:rsid w:val="00867881"/>
    <w:rsid w:val="008B47D8"/>
    <w:rsid w:val="008E6ECA"/>
    <w:rsid w:val="0093629D"/>
    <w:rsid w:val="009368C6"/>
    <w:rsid w:val="009A1719"/>
    <w:rsid w:val="009A5DE7"/>
    <w:rsid w:val="009C3637"/>
    <w:rsid w:val="00A1288C"/>
    <w:rsid w:val="00A14CD4"/>
    <w:rsid w:val="00A92EFA"/>
    <w:rsid w:val="00A96B2E"/>
    <w:rsid w:val="00A97CA6"/>
    <w:rsid w:val="00AE234B"/>
    <w:rsid w:val="00B133D2"/>
    <w:rsid w:val="00B23465"/>
    <w:rsid w:val="00B335A3"/>
    <w:rsid w:val="00BE12FE"/>
    <w:rsid w:val="00C37AFE"/>
    <w:rsid w:val="00C974E5"/>
    <w:rsid w:val="00CC40CF"/>
    <w:rsid w:val="00CF3925"/>
    <w:rsid w:val="00D04621"/>
    <w:rsid w:val="00D117BD"/>
    <w:rsid w:val="00D51638"/>
    <w:rsid w:val="00E95337"/>
    <w:rsid w:val="00F22753"/>
    <w:rsid w:val="00F40583"/>
    <w:rsid w:val="00F737A1"/>
    <w:rsid w:val="00FD07D4"/>
    <w:rsid w:val="00FF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 id="V:Rule2" type="connector" idref="#_x0000_s1030"/>
      </o:rules>
    </o:shapelayout>
  </w:shapeDefaults>
  <w:decimalSymbol w:val="."/>
  <w:listSeparator w:val=","/>
  <w15:docId w15:val="{25322F37-BFD3-4D3B-B46D-C4716C03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4"/>
      <w:ind w:left="1286" w:hanging="281"/>
      <w:jc w:val="both"/>
      <w:outlineLvl w:val="0"/>
    </w:pPr>
    <w:rPr>
      <w:b/>
      <w:bCs/>
      <w:sz w:val="28"/>
      <w:szCs w:val="28"/>
    </w:rPr>
  </w:style>
  <w:style w:type="paragraph" w:styleId="Heading2">
    <w:name w:val="heading 2"/>
    <w:basedOn w:val="Normal"/>
    <w:uiPriority w:val="1"/>
    <w:qFormat/>
    <w:pPr>
      <w:spacing w:before="87"/>
      <w:ind w:left="1497" w:hanging="493"/>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438" w:firstLine="566"/>
      <w:jc w:val="both"/>
    </w:pPr>
    <w:rPr>
      <w:sz w:val="28"/>
      <w:szCs w:val="28"/>
    </w:rPr>
  </w:style>
  <w:style w:type="paragraph" w:styleId="ListParagraph">
    <w:name w:val="List Paragraph"/>
    <w:basedOn w:val="Normal"/>
    <w:uiPriority w:val="1"/>
    <w:qFormat/>
    <w:pPr>
      <w:spacing w:before="79"/>
      <w:ind w:left="438" w:firstLine="566"/>
      <w:jc w:val="both"/>
    </w:pPr>
  </w:style>
  <w:style w:type="paragraph" w:customStyle="1" w:styleId="TableParagraph">
    <w:name w:val="Table Paragraph"/>
    <w:basedOn w:val="Normal"/>
    <w:uiPriority w:val="1"/>
    <w:qFormat/>
    <w:pPr>
      <w:ind w:left="107"/>
    </w:pPr>
  </w:style>
  <w:style w:type="table" w:styleId="TableGrid">
    <w:name w:val="Table Grid"/>
    <w:basedOn w:val="TableNormal"/>
    <w:uiPriority w:val="59"/>
    <w:rsid w:val="00A92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60410"/>
    <w:pPr>
      <w:widowControl/>
      <w:autoSpaceDE/>
      <w:autoSpaceDN/>
      <w:spacing w:before="100" w:beforeAutospacing="1" w:after="100" w:afterAutospacing="1"/>
    </w:pPr>
    <w:rPr>
      <w:sz w:val="24"/>
      <w:szCs w:val="24"/>
      <w:lang w:val="en-US"/>
    </w:rPr>
  </w:style>
  <w:style w:type="paragraph" w:customStyle="1" w:styleId="CharCharChar">
    <w:name w:val="Char Char Char"/>
    <w:basedOn w:val="Normal"/>
    <w:autoRedefine/>
    <w:rsid w:val="0085546B"/>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685532"/>
    <w:pPr>
      <w:tabs>
        <w:tab w:val="center" w:pos="4680"/>
        <w:tab w:val="right" w:pos="9360"/>
      </w:tabs>
    </w:pPr>
  </w:style>
  <w:style w:type="character" w:customStyle="1" w:styleId="HeaderChar">
    <w:name w:val="Header Char"/>
    <w:basedOn w:val="DefaultParagraphFont"/>
    <w:link w:val="Header"/>
    <w:uiPriority w:val="99"/>
    <w:rsid w:val="00685532"/>
    <w:rPr>
      <w:rFonts w:ascii="Times New Roman" w:eastAsia="Times New Roman" w:hAnsi="Times New Roman" w:cs="Times New Roman"/>
      <w:lang w:val="vi"/>
    </w:rPr>
  </w:style>
  <w:style w:type="paragraph" w:styleId="Footer">
    <w:name w:val="footer"/>
    <w:basedOn w:val="Normal"/>
    <w:link w:val="FooterChar"/>
    <w:uiPriority w:val="99"/>
    <w:unhideWhenUsed/>
    <w:rsid w:val="00685532"/>
    <w:pPr>
      <w:tabs>
        <w:tab w:val="center" w:pos="4680"/>
        <w:tab w:val="right" w:pos="9360"/>
      </w:tabs>
    </w:pPr>
  </w:style>
  <w:style w:type="character" w:customStyle="1" w:styleId="FooterChar">
    <w:name w:val="Footer Char"/>
    <w:basedOn w:val="DefaultParagraphFont"/>
    <w:link w:val="Footer"/>
    <w:uiPriority w:val="99"/>
    <w:rsid w:val="00685532"/>
    <w:rPr>
      <w:rFonts w:ascii="Times New Roman" w:eastAsia="Times New Roman" w:hAnsi="Times New Roman" w:cs="Times New Roman"/>
      <w:lang w:val="vi"/>
    </w:rPr>
  </w:style>
  <w:style w:type="character" w:styleId="Strong">
    <w:name w:val="Strong"/>
    <w:uiPriority w:val="22"/>
    <w:qFormat/>
    <w:rsid w:val="00144AFC"/>
    <w:rPr>
      <w:b/>
      <w:bCs/>
    </w:rPr>
  </w:style>
  <w:style w:type="character" w:customStyle="1" w:styleId="Other">
    <w:name w:val="Other_"/>
    <w:link w:val="Other0"/>
    <w:rsid w:val="003D178B"/>
    <w:rPr>
      <w:shd w:val="clear" w:color="auto" w:fill="FFFFFF"/>
    </w:rPr>
  </w:style>
  <w:style w:type="paragraph" w:customStyle="1" w:styleId="Other0">
    <w:name w:val="Other"/>
    <w:basedOn w:val="Normal"/>
    <w:link w:val="Other"/>
    <w:rsid w:val="003D178B"/>
    <w:pPr>
      <w:shd w:val="clear" w:color="auto" w:fill="FFFFFF"/>
      <w:autoSpaceDE/>
      <w:autoSpaceDN/>
      <w:spacing w:after="100" w:line="259" w:lineRule="auto"/>
      <w:jc w:val="both"/>
    </w:pPr>
    <w:rPr>
      <w:rFonts w:asciiTheme="minorHAnsi" w:eastAsiaTheme="minorHAnsi" w:hAnsiTheme="minorHAnsi" w:cstheme="minorBidi"/>
      <w:lang w:val="en-US"/>
    </w:rPr>
  </w:style>
  <w:style w:type="character" w:customStyle="1" w:styleId="Heading10">
    <w:name w:val="Heading #1_"/>
    <w:link w:val="Heading11"/>
    <w:rsid w:val="0080514C"/>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80514C"/>
    <w:pPr>
      <w:shd w:val="clear" w:color="auto" w:fill="FFFFFF"/>
      <w:autoSpaceDE/>
      <w:autoSpaceDN/>
      <w:jc w:val="center"/>
      <w:outlineLvl w:val="0"/>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82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PHÒNG GD&amp;ĐT HÀ ĐÔNG CỘNG HÒA XÃ HỘI CHỦ NGHĨA VIỆT NAM</vt:lpstr>
    </vt:vector>
  </TitlesOfParts>
  <Company/>
  <LinksUpToDate>false</LinksUpToDate>
  <CharactersWithSpaces>12967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HÀ ĐÔNG CỘNG HÒA XÃ HỘI CHỦ NGHĨA VIỆT NAM</dc:title>
  <dc:creator>Smart</dc:creator>
  <cp:lastModifiedBy>Windows User</cp:lastModifiedBy>
  <cp:revision>38</cp:revision>
  <cp:lastPrinted>2022-02-17T06:58:00Z</cp:lastPrinted>
  <dcterms:created xsi:type="dcterms:W3CDTF">2022-02-15T02:23:00Z</dcterms:created>
  <dcterms:modified xsi:type="dcterms:W3CDTF">2022-09-22T01:53:00Z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2021-10-30T00:00:00Z</vt:filetime>
  </property>
  <property fmtid="{D5CDD505-2E9C-101B-9397-08002B2CF9AE}" pid="3" name="Creator">
    <vt:lpwstr>Microsoft® Word 2010</vt:lpwstr>
  </property>
  <property fmtid="{D5CDD505-2E9C-101B-9397-08002B2CF9AE}" pid="4" name="LastSaved">
    <vt:filetime>2022-02-15T00:00:00Z</vt:filetime>
  </property>
</Properties>
</file>